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739" w:rsidRDefault="001F5FE5">
      <w:pPr>
        <w:jc w:val="center"/>
        <w:rPr>
          <w:b/>
          <w:color w:val="CE4275"/>
          <w:sz w:val="44"/>
          <w:szCs w:val="44"/>
        </w:rPr>
      </w:pPr>
      <w:r>
        <w:rPr>
          <w:noProof/>
        </w:rPr>
        <w:drawing>
          <wp:inline distT="0" distB="0" distL="0" distR="0">
            <wp:extent cx="6263640" cy="4966970"/>
            <wp:effectExtent l="0" t="0" r="381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63640" cy="4966970"/>
                    </a:xfrm>
                    <a:prstGeom prst="rect">
                      <a:avLst/>
                    </a:prstGeom>
                    <a:noFill/>
                    <a:ln>
                      <a:noFill/>
                    </a:ln>
                  </pic:spPr>
                </pic:pic>
              </a:graphicData>
            </a:graphic>
          </wp:inline>
        </w:drawing>
      </w:r>
    </w:p>
    <w:p w:rsidR="00B40739" w:rsidRDefault="00B40739">
      <w:pPr>
        <w:jc w:val="center"/>
        <w:rPr>
          <w:b/>
          <w:color w:val="CE4275"/>
          <w:sz w:val="44"/>
          <w:szCs w:val="44"/>
        </w:rPr>
      </w:pPr>
    </w:p>
    <w:p w:rsidR="00F9021B" w:rsidRPr="00F9021B" w:rsidRDefault="00F9021B">
      <w:pPr>
        <w:rPr>
          <w:rFonts w:ascii="Arial" w:hAnsi="Arial" w:cs="Arial"/>
          <w:b/>
          <w:sz w:val="20"/>
          <w:szCs w:val="20"/>
        </w:rPr>
      </w:pPr>
    </w:p>
    <w:p w:rsidR="00B40739" w:rsidRPr="00F9021B" w:rsidRDefault="00B40739">
      <w:pPr>
        <w:rPr>
          <w:rFonts w:ascii="Arial" w:hAnsi="Arial" w:cs="Arial"/>
          <w:b/>
          <w:color w:val="6C1C39" w:themeColor="accent1" w:themeShade="80"/>
          <w:sz w:val="20"/>
          <w:szCs w:val="20"/>
        </w:rPr>
      </w:pPr>
    </w:p>
    <w:p w:rsidR="00E62661" w:rsidRPr="00F9021B" w:rsidRDefault="00E62661" w:rsidP="00E62661">
      <w:pPr>
        <w:jc w:val="center"/>
        <w:rPr>
          <w:rFonts w:ascii="Arial" w:hAnsi="Arial" w:cs="Arial"/>
          <w:b/>
          <w:color w:val="A88C2E"/>
          <w:sz w:val="56"/>
          <w:szCs w:val="56"/>
        </w:rPr>
      </w:pPr>
      <w:r w:rsidRPr="00F9021B">
        <w:rPr>
          <w:rFonts w:ascii="Arial" w:hAnsi="Arial" w:cs="Arial"/>
          <w:b/>
          <w:color w:val="A88C2E"/>
          <w:sz w:val="56"/>
          <w:szCs w:val="56"/>
        </w:rPr>
        <w:t>METODOLOGIA DO PROJETO</w:t>
      </w:r>
    </w:p>
    <w:p w:rsidR="00E62661" w:rsidRPr="00F9021B" w:rsidRDefault="001168C0" w:rsidP="00E62661">
      <w:pPr>
        <w:jc w:val="center"/>
        <w:rPr>
          <w:rFonts w:ascii="Arial" w:hAnsi="Arial" w:cs="Arial"/>
          <w:b/>
          <w:color w:val="A88C2E"/>
          <w:sz w:val="56"/>
          <w:szCs w:val="56"/>
        </w:rPr>
      </w:pPr>
      <w:r w:rsidRPr="00F9021B">
        <w:rPr>
          <w:rFonts w:ascii="Arial" w:hAnsi="Arial" w:cs="Arial"/>
          <w:b/>
          <w:color w:val="A88C2E"/>
          <w:sz w:val="56"/>
          <w:szCs w:val="56"/>
        </w:rPr>
        <w:t>EMPREENDEDOR</w:t>
      </w:r>
      <w:r w:rsidR="00E62661" w:rsidRPr="00F9021B">
        <w:rPr>
          <w:rFonts w:ascii="Arial" w:hAnsi="Arial" w:cs="Arial"/>
          <w:b/>
          <w:color w:val="A88C2E"/>
          <w:sz w:val="56"/>
          <w:szCs w:val="56"/>
        </w:rPr>
        <w:t xml:space="preserve"> DE SUCESSO</w:t>
      </w:r>
    </w:p>
    <w:p w:rsidR="00B40739" w:rsidRDefault="00B40739">
      <w:pPr>
        <w:rPr>
          <w:b/>
          <w:sz w:val="20"/>
          <w:szCs w:val="20"/>
        </w:rPr>
      </w:pPr>
    </w:p>
    <w:p w:rsidR="00B40739" w:rsidRDefault="00B40739">
      <w:pPr>
        <w:rPr>
          <w:b/>
          <w:sz w:val="20"/>
          <w:szCs w:val="20"/>
        </w:rPr>
      </w:pPr>
    </w:p>
    <w:p w:rsidR="00B40739" w:rsidRDefault="00B40739">
      <w:pPr>
        <w:rPr>
          <w:b/>
          <w:sz w:val="20"/>
          <w:szCs w:val="20"/>
        </w:rPr>
      </w:pPr>
    </w:p>
    <w:p w:rsidR="00B40739" w:rsidRDefault="00B40739">
      <w:pPr>
        <w:rPr>
          <w:b/>
          <w:sz w:val="20"/>
          <w:szCs w:val="20"/>
        </w:rPr>
      </w:pPr>
    </w:p>
    <w:p w:rsidR="00B40739" w:rsidRDefault="00B40739">
      <w:pPr>
        <w:rPr>
          <w:b/>
          <w:sz w:val="20"/>
          <w:szCs w:val="20"/>
        </w:rPr>
      </w:pPr>
    </w:p>
    <w:p w:rsidR="00B40739" w:rsidRDefault="00B40739">
      <w:pPr>
        <w:rPr>
          <w:b/>
          <w:sz w:val="20"/>
          <w:szCs w:val="20"/>
        </w:rPr>
      </w:pPr>
    </w:p>
    <w:p w:rsidR="00B40739" w:rsidRDefault="00B40739">
      <w:pPr>
        <w:rPr>
          <w:b/>
          <w:sz w:val="20"/>
          <w:szCs w:val="20"/>
        </w:rPr>
      </w:pPr>
    </w:p>
    <w:p w:rsidR="00B40739" w:rsidRDefault="00B40739">
      <w:pPr>
        <w:rPr>
          <w:b/>
          <w:sz w:val="20"/>
          <w:szCs w:val="20"/>
        </w:rPr>
      </w:pPr>
    </w:p>
    <w:p w:rsidR="00B40739" w:rsidRDefault="00B40739">
      <w:pPr>
        <w:rPr>
          <w:b/>
          <w:sz w:val="20"/>
          <w:szCs w:val="20"/>
        </w:rPr>
      </w:pPr>
    </w:p>
    <w:p w:rsidR="00B40739" w:rsidRDefault="00B40739">
      <w:pPr>
        <w:rPr>
          <w:b/>
          <w:sz w:val="20"/>
          <w:szCs w:val="20"/>
        </w:rPr>
      </w:pPr>
    </w:p>
    <w:p w:rsidR="00B40739" w:rsidRDefault="00B40739">
      <w:pPr>
        <w:rPr>
          <w:b/>
          <w:sz w:val="20"/>
          <w:szCs w:val="20"/>
        </w:rPr>
      </w:pPr>
    </w:p>
    <w:p w:rsidR="00B40739" w:rsidRDefault="00B40739">
      <w:pPr>
        <w:rPr>
          <w:b/>
          <w:sz w:val="20"/>
          <w:szCs w:val="20"/>
        </w:rPr>
      </w:pPr>
    </w:p>
    <w:p w:rsidR="00B40739" w:rsidRDefault="00B40739">
      <w:pPr>
        <w:rPr>
          <w:b/>
          <w:sz w:val="20"/>
          <w:szCs w:val="20"/>
        </w:rPr>
      </w:pPr>
    </w:p>
    <w:p w:rsidR="00913916" w:rsidRDefault="00913916">
      <w:pPr>
        <w:rPr>
          <w:b/>
          <w:sz w:val="20"/>
          <w:szCs w:val="20"/>
        </w:rPr>
      </w:pPr>
    </w:p>
    <w:p w:rsidR="00913916" w:rsidRDefault="00913916">
      <w:pPr>
        <w:rPr>
          <w:b/>
          <w:sz w:val="20"/>
          <w:szCs w:val="20"/>
        </w:rPr>
      </w:pPr>
    </w:p>
    <w:p w:rsidR="00913916" w:rsidRDefault="00913916">
      <w:pPr>
        <w:rPr>
          <w:b/>
          <w:sz w:val="20"/>
          <w:szCs w:val="20"/>
        </w:rPr>
      </w:pPr>
    </w:p>
    <w:p w:rsidR="00913916" w:rsidRDefault="00913916">
      <w:pPr>
        <w:rPr>
          <w:b/>
          <w:sz w:val="20"/>
          <w:szCs w:val="20"/>
        </w:rPr>
      </w:pPr>
    </w:p>
    <w:p w:rsidR="00913916" w:rsidRDefault="00913916">
      <w:pPr>
        <w:rPr>
          <w:b/>
          <w:sz w:val="20"/>
          <w:szCs w:val="20"/>
        </w:rPr>
      </w:pPr>
    </w:p>
    <w:p w:rsidR="00B40739" w:rsidRPr="00054C35" w:rsidRDefault="001537BC">
      <w:pPr>
        <w:keepNext/>
        <w:keepLines/>
        <w:pBdr>
          <w:top w:val="nil"/>
          <w:left w:val="nil"/>
          <w:bottom w:val="nil"/>
          <w:right w:val="nil"/>
          <w:between w:val="nil"/>
        </w:pBdr>
        <w:spacing w:before="320"/>
        <w:rPr>
          <w:rFonts w:ascii="Arial" w:hAnsi="Arial" w:cs="Arial"/>
          <w:b/>
        </w:rPr>
      </w:pPr>
      <w:r w:rsidRPr="00054C35">
        <w:rPr>
          <w:rFonts w:ascii="Arial" w:hAnsi="Arial" w:cs="Arial"/>
          <w:b/>
        </w:rPr>
        <w:t>SUMÁRIO</w:t>
      </w:r>
    </w:p>
    <w:p w:rsidR="00B40739" w:rsidRDefault="00B40739">
      <w:pPr>
        <w:rPr>
          <w:sz w:val="20"/>
          <w:szCs w:val="20"/>
        </w:rPr>
      </w:pPr>
    </w:p>
    <w:sdt>
      <w:sdtPr>
        <w:id w:val="-248272851"/>
        <w:docPartObj>
          <w:docPartGallery w:val="Table of Contents"/>
          <w:docPartUnique/>
        </w:docPartObj>
      </w:sdtPr>
      <w:sdtContent>
        <w:p w:rsidR="00B40739" w:rsidRPr="00054C35" w:rsidRDefault="00B20A41">
          <w:pPr>
            <w:pBdr>
              <w:top w:val="nil"/>
              <w:left w:val="nil"/>
              <w:bottom w:val="nil"/>
              <w:right w:val="nil"/>
              <w:between w:val="nil"/>
            </w:pBdr>
            <w:tabs>
              <w:tab w:val="right" w:pos="9962"/>
            </w:tabs>
            <w:spacing w:after="100"/>
            <w:rPr>
              <w:rFonts w:ascii="Arial" w:hAnsi="Arial" w:cs="Arial"/>
              <w:color w:val="000000"/>
            </w:rPr>
          </w:pPr>
          <w:r>
            <w:fldChar w:fldCharType="begin"/>
          </w:r>
          <w:r w:rsidR="001537BC">
            <w:instrText xml:space="preserve"> TOC \h \u \z </w:instrText>
          </w:r>
          <w:r>
            <w:fldChar w:fldCharType="separate"/>
          </w:r>
          <w:r w:rsidR="001537BC" w:rsidRPr="00054C35">
            <w:rPr>
              <w:rFonts w:ascii="Arial" w:hAnsi="Arial" w:cs="Arial"/>
            </w:rPr>
            <w:t>1. APRESENTAÇÃO DO PROJETO</w:t>
          </w:r>
          <w:r w:rsidR="001537BC" w:rsidRPr="00054C35">
            <w:rPr>
              <w:rFonts w:ascii="Arial" w:hAnsi="Arial" w:cs="Arial"/>
            </w:rPr>
            <w:tab/>
            <w:t>3</w:t>
          </w:r>
        </w:p>
        <w:p w:rsidR="00B40739" w:rsidRPr="00054C35" w:rsidRDefault="001537BC">
          <w:pPr>
            <w:pBdr>
              <w:top w:val="nil"/>
              <w:left w:val="nil"/>
              <w:bottom w:val="nil"/>
              <w:right w:val="nil"/>
              <w:between w:val="nil"/>
            </w:pBdr>
            <w:tabs>
              <w:tab w:val="right" w:pos="9962"/>
            </w:tabs>
            <w:spacing w:after="100"/>
            <w:rPr>
              <w:rFonts w:ascii="Arial" w:hAnsi="Arial" w:cs="Arial"/>
            </w:rPr>
          </w:pPr>
          <w:r w:rsidRPr="00054C35">
            <w:rPr>
              <w:rFonts w:ascii="Arial" w:hAnsi="Arial" w:cs="Arial"/>
            </w:rPr>
            <w:t>2. PÚBLICO ALVO</w:t>
          </w:r>
          <w:r w:rsidRPr="00054C35">
            <w:rPr>
              <w:rFonts w:ascii="Arial" w:hAnsi="Arial" w:cs="Arial"/>
            </w:rPr>
            <w:tab/>
            <w:t>3</w:t>
          </w:r>
        </w:p>
        <w:p w:rsidR="00B40739" w:rsidRPr="00054C35" w:rsidRDefault="001537BC">
          <w:pPr>
            <w:pBdr>
              <w:top w:val="nil"/>
              <w:left w:val="nil"/>
              <w:bottom w:val="nil"/>
              <w:right w:val="nil"/>
              <w:between w:val="nil"/>
            </w:pBdr>
            <w:tabs>
              <w:tab w:val="right" w:pos="9962"/>
            </w:tabs>
            <w:spacing w:after="100"/>
            <w:rPr>
              <w:rFonts w:ascii="Arial" w:hAnsi="Arial" w:cs="Arial"/>
            </w:rPr>
          </w:pPr>
          <w:r w:rsidRPr="00054C35">
            <w:rPr>
              <w:rFonts w:ascii="Arial" w:hAnsi="Arial" w:cs="Arial"/>
            </w:rPr>
            <w:t>3. PROCESSO DE INSCRIÇÃO</w:t>
          </w:r>
          <w:r w:rsidRPr="00054C35">
            <w:rPr>
              <w:rFonts w:ascii="Arial" w:hAnsi="Arial" w:cs="Arial"/>
            </w:rPr>
            <w:tab/>
            <w:t>3</w:t>
          </w:r>
        </w:p>
        <w:p w:rsidR="00B40739" w:rsidRPr="00054C35" w:rsidRDefault="001537BC">
          <w:pPr>
            <w:pBdr>
              <w:top w:val="nil"/>
              <w:left w:val="nil"/>
              <w:bottom w:val="nil"/>
              <w:right w:val="nil"/>
              <w:between w:val="nil"/>
            </w:pBdr>
            <w:tabs>
              <w:tab w:val="right" w:pos="9962"/>
            </w:tabs>
            <w:spacing w:after="100"/>
            <w:rPr>
              <w:rFonts w:ascii="Arial" w:hAnsi="Arial" w:cs="Arial"/>
              <w:color w:val="000000"/>
            </w:rPr>
          </w:pPr>
          <w:r w:rsidRPr="00054C35">
            <w:rPr>
              <w:rFonts w:ascii="Arial" w:hAnsi="Arial" w:cs="Arial"/>
            </w:rPr>
            <w:t>4. PROCESSO DE DIVULGAÇÃO</w:t>
          </w:r>
          <w:r w:rsidRPr="00054C35">
            <w:rPr>
              <w:rFonts w:ascii="Arial" w:hAnsi="Arial" w:cs="Arial"/>
            </w:rPr>
            <w:tab/>
            <w:t>3</w:t>
          </w:r>
        </w:p>
        <w:p w:rsidR="00B40739" w:rsidRPr="00054C35" w:rsidRDefault="001537BC">
          <w:pPr>
            <w:pBdr>
              <w:top w:val="nil"/>
              <w:left w:val="nil"/>
              <w:bottom w:val="nil"/>
              <w:right w:val="nil"/>
              <w:between w:val="nil"/>
            </w:pBdr>
            <w:tabs>
              <w:tab w:val="right" w:pos="9962"/>
            </w:tabs>
            <w:spacing w:after="100"/>
            <w:rPr>
              <w:rFonts w:ascii="Arial" w:hAnsi="Arial" w:cs="Arial"/>
              <w:color w:val="000000"/>
            </w:rPr>
          </w:pPr>
          <w:r w:rsidRPr="00054C35">
            <w:rPr>
              <w:rFonts w:ascii="Arial" w:hAnsi="Arial" w:cs="Arial"/>
            </w:rPr>
            <w:t>5. PROCESSO DE SELEÇÃO</w:t>
          </w:r>
          <w:r w:rsidRPr="00054C35">
            <w:rPr>
              <w:rFonts w:ascii="Arial" w:hAnsi="Arial" w:cs="Arial"/>
            </w:rPr>
            <w:tab/>
            <w:t>3</w:t>
          </w:r>
        </w:p>
        <w:p w:rsidR="00B40739" w:rsidRPr="00054C35" w:rsidRDefault="001537BC">
          <w:pPr>
            <w:pBdr>
              <w:top w:val="nil"/>
              <w:left w:val="nil"/>
              <w:bottom w:val="nil"/>
              <w:right w:val="nil"/>
              <w:between w:val="nil"/>
            </w:pBdr>
            <w:tabs>
              <w:tab w:val="right" w:pos="9962"/>
            </w:tabs>
            <w:spacing w:after="100"/>
            <w:rPr>
              <w:rFonts w:ascii="Arial" w:hAnsi="Arial" w:cs="Arial"/>
            </w:rPr>
          </w:pPr>
          <w:r w:rsidRPr="00054C35">
            <w:rPr>
              <w:rFonts w:ascii="Arial" w:hAnsi="Arial" w:cs="Arial"/>
            </w:rPr>
            <w:t>6</w:t>
          </w:r>
          <w:r w:rsidRPr="00054C35">
            <w:rPr>
              <w:rFonts w:ascii="Arial" w:hAnsi="Arial" w:cs="Arial"/>
              <w:color w:val="FF0000"/>
            </w:rPr>
            <w:t>.</w:t>
          </w:r>
          <w:r w:rsidRPr="00054C35">
            <w:rPr>
              <w:rFonts w:ascii="Arial" w:hAnsi="Arial" w:cs="Arial"/>
            </w:rPr>
            <w:t>1 VOLUNTÁRIAS GMB</w:t>
          </w:r>
          <w:r w:rsidRPr="00054C35">
            <w:rPr>
              <w:rFonts w:ascii="Arial" w:hAnsi="Arial" w:cs="Arial"/>
            </w:rPr>
            <w:tab/>
            <w:t>4</w:t>
          </w:r>
        </w:p>
        <w:p w:rsidR="00B40739" w:rsidRPr="00054C35" w:rsidRDefault="001537BC">
          <w:pPr>
            <w:pBdr>
              <w:top w:val="nil"/>
              <w:left w:val="nil"/>
              <w:bottom w:val="nil"/>
              <w:right w:val="nil"/>
              <w:between w:val="nil"/>
            </w:pBdr>
            <w:tabs>
              <w:tab w:val="right" w:pos="9962"/>
            </w:tabs>
            <w:spacing w:after="100"/>
            <w:rPr>
              <w:rFonts w:ascii="Arial" w:hAnsi="Arial" w:cs="Arial"/>
            </w:rPr>
          </w:pPr>
          <w:r w:rsidRPr="00054C35">
            <w:rPr>
              <w:rFonts w:ascii="Arial" w:hAnsi="Arial" w:cs="Arial"/>
            </w:rPr>
            <w:t>6.2. INSTRUTORES SEBRAE/PE</w:t>
          </w:r>
          <w:r w:rsidRPr="00054C35">
            <w:rPr>
              <w:rFonts w:ascii="Arial" w:hAnsi="Arial" w:cs="Arial"/>
            </w:rPr>
            <w:tab/>
            <w:t>4</w:t>
          </w:r>
        </w:p>
        <w:p w:rsidR="00B40739" w:rsidRPr="00054C35" w:rsidRDefault="001537BC">
          <w:pPr>
            <w:pBdr>
              <w:top w:val="nil"/>
              <w:left w:val="nil"/>
              <w:bottom w:val="nil"/>
              <w:right w:val="nil"/>
              <w:between w:val="nil"/>
            </w:pBdr>
            <w:tabs>
              <w:tab w:val="right" w:pos="9962"/>
            </w:tabs>
            <w:spacing w:after="100"/>
            <w:rPr>
              <w:rFonts w:ascii="Arial" w:hAnsi="Arial" w:cs="Arial"/>
              <w:color w:val="000000"/>
            </w:rPr>
          </w:pPr>
          <w:r w:rsidRPr="00054C35">
            <w:rPr>
              <w:rFonts w:ascii="Arial" w:hAnsi="Arial" w:cs="Arial"/>
            </w:rPr>
            <w:t>7</w:t>
          </w:r>
          <w:hyperlink w:anchor="_heading=h.1t3h5sf">
            <w:r w:rsidRPr="00054C35">
              <w:rPr>
                <w:rFonts w:ascii="Arial" w:hAnsi="Arial" w:cs="Arial"/>
                <w:color w:val="000000"/>
              </w:rPr>
              <w:t xml:space="preserve">. </w:t>
            </w:r>
          </w:hyperlink>
          <w:hyperlink w:anchor="_heading=h.1t3h5sf">
            <w:r w:rsidRPr="00054C35">
              <w:rPr>
                <w:rFonts w:ascii="Arial" w:hAnsi="Arial" w:cs="Arial"/>
              </w:rPr>
              <w:t xml:space="preserve">FUNCIONAMENTO DO PROJETO </w:t>
            </w:r>
            <w:r w:rsidRPr="00054C35">
              <w:rPr>
                <w:rFonts w:ascii="Arial" w:hAnsi="Arial" w:cs="Arial"/>
              </w:rPr>
              <w:tab/>
            </w:r>
          </w:hyperlink>
          <w:r w:rsidRPr="00054C35">
            <w:rPr>
              <w:rFonts w:ascii="Arial" w:hAnsi="Arial" w:cs="Arial"/>
            </w:rPr>
            <w:t>4</w:t>
          </w:r>
        </w:p>
        <w:p w:rsidR="00B40739" w:rsidRPr="00054C35" w:rsidRDefault="001537BC">
          <w:pPr>
            <w:pBdr>
              <w:top w:val="nil"/>
              <w:left w:val="nil"/>
              <w:bottom w:val="nil"/>
              <w:right w:val="nil"/>
              <w:between w:val="nil"/>
            </w:pBdr>
            <w:tabs>
              <w:tab w:val="right" w:pos="9962"/>
            </w:tabs>
            <w:spacing w:after="100"/>
            <w:rPr>
              <w:rFonts w:ascii="Arial" w:hAnsi="Arial" w:cs="Arial"/>
            </w:rPr>
          </w:pPr>
          <w:r w:rsidRPr="00054C35">
            <w:rPr>
              <w:rFonts w:ascii="Arial" w:hAnsi="Arial" w:cs="Arial"/>
              <w:color w:val="000000"/>
            </w:rPr>
            <w:t>8</w:t>
          </w:r>
          <w:hyperlink w:anchor="_heading=h.4d34og8">
            <w:r w:rsidRPr="00054C35">
              <w:rPr>
                <w:rFonts w:ascii="Arial" w:hAnsi="Arial" w:cs="Arial"/>
                <w:color w:val="000000"/>
              </w:rPr>
              <w:t>.</w:t>
            </w:r>
          </w:hyperlink>
          <w:hyperlink w:anchor="_heading=h.4d34og8">
            <w:r w:rsidRPr="00054C35">
              <w:rPr>
                <w:rFonts w:ascii="Arial" w:hAnsi="Arial" w:cs="Arial"/>
              </w:rPr>
              <w:t xml:space="preserve"> </w:t>
            </w:r>
          </w:hyperlink>
          <w:r w:rsidRPr="00054C35">
            <w:rPr>
              <w:rFonts w:ascii="Arial" w:hAnsi="Arial" w:cs="Arial"/>
            </w:rPr>
            <w:t>MÓDULOS E DESCRIÇÃO</w:t>
          </w:r>
          <w:r w:rsidRPr="00054C35">
            <w:rPr>
              <w:rFonts w:ascii="Arial" w:hAnsi="Arial" w:cs="Arial"/>
            </w:rPr>
            <w:tab/>
            <w:t>5</w:t>
          </w:r>
        </w:p>
        <w:p w:rsidR="00B40739" w:rsidRPr="00054C35" w:rsidRDefault="001537BC">
          <w:pPr>
            <w:pBdr>
              <w:top w:val="nil"/>
              <w:left w:val="nil"/>
              <w:bottom w:val="nil"/>
              <w:right w:val="nil"/>
              <w:between w:val="nil"/>
            </w:pBdr>
            <w:tabs>
              <w:tab w:val="right" w:pos="9962"/>
            </w:tabs>
            <w:spacing w:after="100"/>
            <w:rPr>
              <w:rFonts w:ascii="Arial" w:hAnsi="Arial" w:cs="Arial"/>
            </w:rPr>
          </w:pPr>
          <w:r w:rsidRPr="00054C35">
            <w:rPr>
              <w:rFonts w:ascii="Arial" w:hAnsi="Arial" w:cs="Arial"/>
            </w:rPr>
            <w:t>9. CONTEÚDOS COMPLEMENTARES</w:t>
          </w:r>
          <w:r w:rsidRPr="00054C35">
            <w:rPr>
              <w:rFonts w:ascii="Arial" w:hAnsi="Arial" w:cs="Arial"/>
            </w:rPr>
            <w:tab/>
            <w:t>5</w:t>
          </w:r>
        </w:p>
        <w:p w:rsidR="00B40739" w:rsidRPr="00054C35" w:rsidRDefault="001537BC">
          <w:pPr>
            <w:pBdr>
              <w:top w:val="nil"/>
              <w:left w:val="nil"/>
              <w:bottom w:val="nil"/>
              <w:right w:val="nil"/>
              <w:between w:val="nil"/>
            </w:pBdr>
            <w:tabs>
              <w:tab w:val="right" w:pos="9962"/>
            </w:tabs>
            <w:spacing w:after="100"/>
            <w:rPr>
              <w:rFonts w:ascii="Arial" w:hAnsi="Arial" w:cs="Arial"/>
            </w:rPr>
          </w:pPr>
          <w:r w:rsidRPr="00054C35">
            <w:rPr>
              <w:rFonts w:ascii="Arial" w:hAnsi="Arial" w:cs="Arial"/>
            </w:rPr>
            <w:t>10.</w:t>
          </w:r>
          <w:hyperlink w:anchor="_heading=h.2s8eyo1">
            <w:r w:rsidRPr="00054C35">
              <w:rPr>
                <w:rFonts w:ascii="Arial" w:hAnsi="Arial" w:cs="Arial"/>
              </w:rPr>
              <w:t xml:space="preserve"> </w:t>
            </w:r>
          </w:hyperlink>
          <w:r w:rsidRPr="00054C35">
            <w:rPr>
              <w:rFonts w:ascii="Arial" w:hAnsi="Arial" w:cs="Arial"/>
            </w:rPr>
            <w:t>BÔNUS</w:t>
          </w:r>
          <w:r w:rsidRPr="00054C35">
            <w:rPr>
              <w:rFonts w:ascii="Arial" w:hAnsi="Arial" w:cs="Arial"/>
            </w:rPr>
            <w:tab/>
            <w:t>7</w:t>
          </w:r>
        </w:p>
        <w:p w:rsidR="00B40739" w:rsidRPr="00054C35" w:rsidRDefault="001537BC">
          <w:pPr>
            <w:pBdr>
              <w:top w:val="nil"/>
              <w:left w:val="nil"/>
              <w:bottom w:val="nil"/>
              <w:right w:val="nil"/>
              <w:between w:val="nil"/>
            </w:pBdr>
            <w:tabs>
              <w:tab w:val="right" w:pos="9962"/>
            </w:tabs>
            <w:spacing w:after="100"/>
            <w:rPr>
              <w:rFonts w:ascii="Arial" w:hAnsi="Arial" w:cs="Arial"/>
            </w:rPr>
          </w:pPr>
          <w:r w:rsidRPr="00054C35">
            <w:rPr>
              <w:rFonts w:ascii="Arial" w:hAnsi="Arial" w:cs="Arial"/>
            </w:rPr>
            <w:t xml:space="preserve">11. </w:t>
          </w:r>
          <w:hyperlink w:anchor="_heading=h.2s8eyo1">
            <w:r w:rsidRPr="00054C35">
              <w:rPr>
                <w:rFonts w:ascii="Arial" w:hAnsi="Arial" w:cs="Arial"/>
              </w:rPr>
              <w:t>AVALIAÇÃO DOS MÓDULOS</w:t>
            </w:r>
            <w:r w:rsidRPr="00054C35">
              <w:rPr>
                <w:rFonts w:ascii="Arial" w:hAnsi="Arial" w:cs="Arial"/>
              </w:rPr>
              <w:tab/>
            </w:r>
          </w:hyperlink>
          <w:r w:rsidRPr="00054C35">
            <w:rPr>
              <w:rFonts w:ascii="Arial" w:hAnsi="Arial" w:cs="Arial"/>
            </w:rPr>
            <w:t>8</w:t>
          </w:r>
        </w:p>
        <w:p w:rsidR="00B40739" w:rsidRPr="00054C35" w:rsidRDefault="001537BC">
          <w:pPr>
            <w:pBdr>
              <w:top w:val="nil"/>
              <w:left w:val="nil"/>
              <w:bottom w:val="nil"/>
              <w:right w:val="nil"/>
              <w:between w:val="nil"/>
            </w:pBdr>
            <w:tabs>
              <w:tab w:val="right" w:pos="9962"/>
            </w:tabs>
            <w:spacing w:after="100"/>
            <w:rPr>
              <w:rFonts w:ascii="Arial" w:hAnsi="Arial" w:cs="Arial"/>
            </w:rPr>
          </w:pPr>
          <w:r w:rsidRPr="00054C35">
            <w:rPr>
              <w:rFonts w:ascii="Arial" w:hAnsi="Arial" w:cs="Arial"/>
            </w:rPr>
            <w:t>12. APRESENTAÇÃO FINAL E FORMATURA</w:t>
          </w:r>
          <w:r w:rsidRPr="00054C35">
            <w:rPr>
              <w:rFonts w:ascii="Arial" w:hAnsi="Arial" w:cs="Arial"/>
            </w:rPr>
            <w:tab/>
            <w:t>8</w:t>
          </w:r>
        </w:p>
        <w:p w:rsidR="00B40739" w:rsidRPr="00054C35" w:rsidRDefault="001537BC">
          <w:pPr>
            <w:pBdr>
              <w:top w:val="nil"/>
              <w:left w:val="nil"/>
              <w:bottom w:val="nil"/>
              <w:right w:val="nil"/>
              <w:between w:val="nil"/>
            </w:pBdr>
            <w:tabs>
              <w:tab w:val="right" w:pos="9962"/>
            </w:tabs>
            <w:spacing w:after="100"/>
            <w:rPr>
              <w:rFonts w:ascii="Arial" w:hAnsi="Arial" w:cs="Arial"/>
            </w:rPr>
          </w:pPr>
          <w:r w:rsidRPr="00054C35">
            <w:rPr>
              <w:rFonts w:ascii="Arial" w:hAnsi="Arial" w:cs="Arial"/>
              <w:color w:val="000000"/>
            </w:rPr>
            <w:t>1</w:t>
          </w:r>
          <w:r w:rsidRPr="00054C35">
            <w:rPr>
              <w:rFonts w:ascii="Arial" w:hAnsi="Arial" w:cs="Arial"/>
            </w:rPr>
            <w:t>3</w:t>
          </w:r>
          <w:hyperlink w:anchor="_heading=h.17dp8vu">
            <w:r w:rsidRPr="00054C35">
              <w:rPr>
                <w:rFonts w:ascii="Arial" w:hAnsi="Arial" w:cs="Arial"/>
                <w:color w:val="000000"/>
              </w:rPr>
              <w:t xml:space="preserve">. </w:t>
            </w:r>
          </w:hyperlink>
          <w:hyperlink w:anchor="_heading=h.17dp8vu">
            <w:r w:rsidRPr="00054C35">
              <w:rPr>
                <w:rFonts w:ascii="Arial" w:hAnsi="Arial" w:cs="Arial"/>
              </w:rPr>
              <w:t>A MARCA</w:t>
            </w:r>
            <w:r w:rsidRPr="00054C35">
              <w:rPr>
                <w:rFonts w:ascii="Arial" w:hAnsi="Arial" w:cs="Arial"/>
              </w:rPr>
              <w:tab/>
            </w:r>
          </w:hyperlink>
          <w:r w:rsidRPr="00054C35">
            <w:rPr>
              <w:rFonts w:ascii="Arial" w:hAnsi="Arial" w:cs="Arial"/>
            </w:rPr>
            <w:t>8</w:t>
          </w:r>
        </w:p>
        <w:p w:rsidR="00B40739" w:rsidRDefault="001537BC">
          <w:pPr>
            <w:pBdr>
              <w:top w:val="nil"/>
              <w:left w:val="nil"/>
              <w:bottom w:val="nil"/>
              <w:right w:val="nil"/>
              <w:between w:val="nil"/>
            </w:pBdr>
            <w:tabs>
              <w:tab w:val="right" w:pos="9962"/>
            </w:tabs>
            <w:spacing w:after="100"/>
            <w:rPr>
              <w:sz w:val="20"/>
              <w:szCs w:val="20"/>
            </w:rPr>
          </w:pPr>
          <w:r w:rsidRPr="00054C35">
            <w:rPr>
              <w:rFonts w:ascii="Arial" w:hAnsi="Arial" w:cs="Arial"/>
            </w:rPr>
            <w:t xml:space="preserve">14. </w:t>
          </w:r>
          <w:hyperlink w:anchor="_heading=h.26in1rg">
            <w:r w:rsidRPr="00054C35">
              <w:rPr>
                <w:rFonts w:ascii="Arial" w:hAnsi="Arial" w:cs="Arial"/>
              </w:rPr>
              <w:t>AUTORIA DO PROJETO</w:t>
            </w:r>
            <w:r w:rsidRPr="00054C35">
              <w:rPr>
                <w:rFonts w:ascii="Arial" w:hAnsi="Arial" w:cs="Arial"/>
              </w:rPr>
              <w:tab/>
            </w:r>
          </w:hyperlink>
          <w:r w:rsidRPr="00B33E1A">
            <w:t>9</w:t>
          </w:r>
        </w:p>
        <w:p w:rsidR="00B40739" w:rsidRDefault="00B20A41">
          <w:pPr>
            <w:tabs>
              <w:tab w:val="right" w:pos="9637"/>
            </w:tabs>
            <w:spacing w:before="200" w:after="80"/>
            <w:rPr>
              <w:sz w:val="20"/>
              <w:szCs w:val="20"/>
            </w:rPr>
          </w:pPr>
          <w:r>
            <w:fldChar w:fldCharType="end"/>
          </w:r>
        </w:p>
      </w:sdtContent>
    </w:sdt>
    <w:p w:rsidR="00B40739" w:rsidRDefault="00B40739">
      <w:pPr>
        <w:rPr>
          <w:color w:val="2F5496"/>
          <w:sz w:val="20"/>
          <w:szCs w:val="20"/>
        </w:rPr>
      </w:pPr>
    </w:p>
    <w:p w:rsidR="00B40739" w:rsidRDefault="001537BC">
      <w:pPr>
        <w:rPr>
          <w:color w:val="2F5496"/>
          <w:sz w:val="20"/>
          <w:szCs w:val="20"/>
        </w:rPr>
      </w:pPr>
      <w:r>
        <w:br w:type="page"/>
      </w:r>
    </w:p>
    <w:p w:rsidR="00B40739" w:rsidRPr="002A71FC" w:rsidRDefault="001537BC">
      <w:pPr>
        <w:keepNext/>
        <w:keepLines/>
        <w:pBdr>
          <w:top w:val="nil"/>
          <w:left w:val="nil"/>
          <w:bottom w:val="nil"/>
          <w:right w:val="nil"/>
          <w:between w:val="nil"/>
        </w:pBdr>
        <w:spacing w:line="360" w:lineRule="auto"/>
        <w:jc w:val="both"/>
        <w:rPr>
          <w:rFonts w:ascii="Arial" w:hAnsi="Arial" w:cs="Arial"/>
          <w:b/>
          <w:color w:val="A88C2E"/>
        </w:rPr>
      </w:pPr>
      <w:bookmarkStart w:id="0" w:name="_heading=h.qkywg7j7t6jn" w:colFirst="0" w:colLast="0"/>
      <w:bookmarkStart w:id="1" w:name="_heading=h.l2g68bfhfo55" w:colFirst="0" w:colLast="0"/>
      <w:bookmarkEnd w:id="0"/>
      <w:bookmarkEnd w:id="1"/>
      <w:r w:rsidRPr="002A71FC">
        <w:rPr>
          <w:rFonts w:ascii="Arial" w:hAnsi="Arial" w:cs="Arial"/>
          <w:b/>
          <w:color w:val="A88C2E"/>
        </w:rPr>
        <w:lastRenderedPageBreak/>
        <w:t xml:space="preserve">1. APRESENTAÇÃO </w:t>
      </w:r>
      <w:proofErr w:type="gramStart"/>
      <w:r w:rsidRPr="002A71FC">
        <w:rPr>
          <w:rFonts w:ascii="Arial" w:hAnsi="Arial" w:cs="Arial"/>
          <w:b/>
          <w:color w:val="A88C2E"/>
        </w:rPr>
        <w:t xml:space="preserve">DA </w:t>
      </w:r>
      <w:r w:rsidR="002A71FC">
        <w:rPr>
          <w:rFonts w:ascii="Arial" w:hAnsi="Arial" w:cs="Arial"/>
          <w:b/>
          <w:color w:val="A88C2E"/>
        </w:rPr>
        <w:t>PROJETO</w:t>
      </w:r>
      <w:proofErr w:type="gramEnd"/>
    </w:p>
    <w:p w:rsidR="00B40739" w:rsidRPr="00054C35" w:rsidRDefault="001537BC">
      <w:pPr>
        <w:spacing w:line="360" w:lineRule="auto"/>
        <w:jc w:val="both"/>
        <w:rPr>
          <w:rFonts w:ascii="Arial" w:hAnsi="Arial" w:cs="Arial"/>
        </w:rPr>
      </w:pPr>
      <w:r w:rsidRPr="00054C35">
        <w:rPr>
          <w:rFonts w:ascii="Arial" w:hAnsi="Arial" w:cs="Arial"/>
        </w:rPr>
        <w:t xml:space="preserve">O projeto </w:t>
      </w:r>
      <w:r w:rsidR="00913916">
        <w:rPr>
          <w:rFonts w:ascii="Arial" w:hAnsi="Arial" w:cs="Arial"/>
        </w:rPr>
        <w:t>Empreendedores</w:t>
      </w:r>
      <w:r w:rsidRPr="00054C35">
        <w:rPr>
          <w:rFonts w:ascii="Arial" w:hAnsi="Arial" w:cs="Arial"/>
        </w:rPr>
        <w:t xml:space="preserve"> de Sucesso foi desenvolvido pelo Comitê de Empreendedorismo</w:t>
      </w:r>
      <w:r w:rsidR="00913916">
        <w:rPr>
          <w:rFonts w:ascii="Arial" w:hAnsi="Arial" w:cs="Arial"/>
        </w:rPr>
        <w:t xml:space="preserve"> e pelo Comitê Vozes,</w:t>
      </w:r>
      <w:r w:rsidRPr="00054C35">
        <w:rPr>
          <w:rFonts w:ascii="Arial" w:hAnsi="Arial" w:cs="Arial"/>
        </w:rPr>
        <w:t xml:space="preserve"> do Grupo Mulheres do Brasil</w:t>
      </w:r>
      <w:r w:rsidR="00913916">
        <w:rPr>
          <w:rFonts w:ascii="Arial" w:hAnsi="Arial" w:cs="Arial"/>
        </w:rPr>
        <w:t>,</w:t>
      </w:r>
      <w:r w:rsidR="00054C35">
        <w:rPr>
          <w:rFonts w:ascii="Arial" w:hAnsi="Arial" w:cs="Arial"/>
        </w:rPr>
        <w:t xml:space="preserve"> </w:t>
      </w:r>
      <w:r w:rsidRPr="00054C35">
        <w:rPr>
          <w:rFonts w:ascii="Arial" w:hAnsi="Arial" w:cs="Arial"/>
        </w:rPr>
        <w:t>Núcleo Recife</w:t>
      </w:r>
      <w:r w:rsidR="00913916">
        <w:rPr>
          <w:rFonts w:ascii="Arial" w:hAnsi="Arial" w:cs="Arial"/>
        </w:rPr>
        <w:t>,</w:t>
      </w:r>
      <w:r w:rsidRPr="00054C35">
        <w:rPr>
          <w:rFonts w:ascii="Arial" w:hAnsi="Arial" w:cs="Arial"/>
        </w:rPr>
        <w:t xml:space="preserve"> em parceria com o </w:t>
      </w:r>
      <w:proofErr w:type="gramStart"/>
      <w:r w:rsidRPr="00054C35">
        <w:rPr>
          <w:rFonts w:ascii="Arial" w:hAnsi="Arial" w:cs="Arial"/>
        </w:rPr>
        <w:t>Sebrae</w:t>
      </w:r>
      <w:proofErr w:type="gramEnd"/>
      <w:r w:rsidRPr="00054C35">
        <w:rPr>
          <w:rFonts w:ascii="Arial" w:hAnsi="Arial" w:cs="Arial"/>
        </w:rPr>
        <w:t>/PE</w:t>
      </w:r>
      <w:r w:rsidR="00913916">
        <w:rPr>
          <w:rFonts w:ascii="Arial" w:hAnsi="Arial" w:cs="Arial"/>
        </w:rPr>
        <w:t xml:space="preserve"> e com a Associação Padre Arlindo</w:t>
      </w:r>
      <w:r w:rsidRPr="00054C35">
        <w:rPr>
          <w:rFonts w:ascii="Arial" w:hAnsi="Arial" w:cs="Arial"/>
        </w:rPr>
        <w:t>.</w:t>
      </w:r>
    </w:p>
    <w:p w:rsidR="00B40739" w:rsidRPr="00054C35" w:rsidRDefault="00B40739">
      <w:pPr>
        <w:spacing w:line="360" w:lineRule="auto"/>
        <w:jc w:val="both"/>
        <w:rPr>
          <w:rFonts w:ascii="Arial" w:hAnsi="Arial" w:cs="Arial"/>
        </w:rPr>
      </w:pPr>
    </w:p>
    <w:p w:rsidR="00B40739" w:rsidRPr="00054C35" w:rsidRDefault="001537BC">
      <w:pPr>
        <w:spacing w:line="360" w:lineRule="auto"/>
        <w:jc w:val="both"/>
        <w:rPr>
          <w:rFonts w:ascii="Arial" w:hAnsi="Arial" w:cs="Arial"/>
          <w:color w:val="FF0000"/>
        </w:rPr>
      </w:pPr>
      <w:r w:rsidRPr="00054C35">
        <w:rPr>
          <w:rFonts w:ascii="Arial" w:hAnsi="Arial" w:cs="Arial"/>
        </w:rPr>
        <w:t xml:space="preserve">Desta forma, a iniciativa será </w:t>
      </w:r>
      <w:r w:rsidR="00E728C3">
        <w:rPr>
          <w:rFonts w:ascii="Arial" w:hAnsi="Arial" w:cs="Arial"/>
        </w:rPr>
        <w:t>em parceria</w:t>
      </w:r>
      <w:r w:rsidRPr="00054C35">
        <w:rPr>
          <w:rFonts w:ascii="Arial" w:hAnsi="Arial" w:cs="Arial"/>
        </w:rPr>
        <w:t xml:space="preserve">, com o foco de promover e fortalecer o empreendedorismo </w:t>
      </w:r>
      <w:r w:rsidR="00913916">
        <w:rPr>
          <w:rFonts w:ascii="Arial" w:hAnsi="Arial" w:cs="Arial"/>
        </w:rPr>
        <w:t>no município de Tamandaré-PE</w:t>
      </w:r>
      <w:r w:rsidRPr="00054C35">
        <w:rPr>
          <w:rFonts w:ascii="Arial" w:hAnsi="Arial" w:cs="Arial"/>
        </w:rPr>
        <w:t xml:space="preserve">. </w:t>
      </w:r>
    </w:p>
    <w:p w:rsidR="00B40739" w:rsidRPr="00054C35" w:rsidRDefault="00B40739">
      <w:pPr>
        <w:spacing w:line="360" w:lineRule="auto"/>
        <w:jc w:val="both"/>
        <w:rPr>
          <w:rFonts w:ascii="Arial" w:hAnsi="Arial" w:cs="Arial"/>
        </w:rPr>
      </w:pPr>
    </w:p>
    <w:p w:rsidR="00B40739" w:rsidRPr="00054C35" w:rsidRDefault="001537BC">
      <w:pPr>
        <w:spacing w:line="360" w:lineRule="auto"/>
        <w:jc w:val="both"/>
        <w:rPr>
          <w:rFonts w:ascii="Arial" w:hAnsi="Arial" w:cs="Arial"/>
        </w:rPr>
      </w:pPr>
      <w:r w:rsidRPr="00054C35">
        <w:rPr>
          <w:rFonts w:ascii="Arial" w:hAnsi="Arial" w:cs="Arial"/>
        </w:rPr>
        <w:t xml:space="preserve">O objetivo é ajudar as </w:t>
      </w:r>
      <w:r w:rsidR="00913916">
        <w:rPr>
          <w:rFonts w:ascii="Arial" w:hAnsi="Arial" w:cs="Arial"/>
        </w:rPr>
        <w:t>pessoas</w:t>
      </w:r>
      <w:r w:rsidRPr="00054C35">
        <w:rPr>
          <w:rFonts w:ascii="Arial" w:hAnsi="Arial" w:cs="Arial"/>
        </w:rPr>
        <w:t xml:space="preserve"> de baixa renda ou que não possuem recursos financeiros para investir em capacitação empreendedora por meio da experiência e troca de conhecimento com </w:t>
      </w:r>
      <w:r w:rsidR="00913916">
        <w:rPr>
          <w:rFonts w:ascii="Arial" w:hAnsi="Arial" w:cs="Arial"/>
        </w:rPr>
        <w:t xml:space="preserve">profissionais da área </w:t>
      </w:r>
      <w:r w:rsidRPr="00054C35">
        <w:rPr>
          <w:rFonts w:ascii="Arial" w:hAnsi="Arial" w:cs="Arial"/>
        </w:rPr>
        <w:t>para capacitá-l</w:t>
      </w:r>
      <w:r w:rsidR="00913916">
        <w:rPr>
          <w:rFonts w:ascii="Arial" w:hAnsi="Arial" w:cs="Arial"/>
        </w:rPr>
        <w:t>o</w:t>
      </w:r>
      <w:r w:rsidRPr="00054C35">
        <w:rPr>
          <w:rFonts w:ascii="Arial" w:hAnsi="Arial" w:cs="Arial"/>
        </w:rPr>
        <w:t xml:space="preserve">s </w:t>
      </w:r>
      <w:r w:rsidR="00913916">
        <w:rPr>
          <w:rFonts w:ascii="Arial" w:hAnsi="Arial" w:cs="Arial"/>
        </w:rPr>
        <w:t xml:space="preserve">a </w:t>
      </w:r>
      <w:r w:rsidRPr="00054C35">
        <w:rPr>
          <w:rFonts w:ascii="Arial" w:hAnsi="Arial" w:cs="Arial"/>
        </w:rPr>
        <w:t xml:space="preserve">empreender com segurança. </w:t>
      </w:r>
    </w:p>
    <w:p w:rsidR="00B40739" w:rsidRPr="00054C35" w:rsidRDefault="00B40739">
      <w:pPr>
        <w:keepNext/>
        <w:keepLines/>
        <w:pBdr>
          <w:top w:val="nil"/>
          <w:left w:val="nil"/>
          <w:bottom w:val="nil"/>
          <w:right w:val="nil"/>
          <w:between w:val="nil"/>
        </w:pBdr>
        <w:spacing w:line="360" w:lineRule="auto"/>
        <w:jc w:val="both"/>
        <w:rPr>
          <w:rFonts w:ascii="Arial" w:hAnsi="Arial" w:cs="Arial"/>
          <w:b/>
          <w:color w:val="A12955"/>
        </w:rPr>
      </w:pPr>
      <w:bookmarkStart w:id="2" w:name="_heading=h.1fob9te" w:colFirst="0" w:colLast="0"/>
      <w:bookmarkEnd w:id="2"/>
    </w:p>
    <w:p w:rsidR="00B40739" w:rsidRPr="002A71FC" w:rsidRDefault="001537BC">
      <w:pPr>
        <w:keepNext/>
        <w:keepLines/>
        <w:pBdr>
          <w:top w:val="nil"/>
          <w:left w:val="nil"/>
          <w:bottom w:val="nil"/>
          <w:right w:val="nil"/>
          <w:between w:val="nil"/>
        </w:pBdr>
        <w:spacing w:line="360" w:lineRule="auto"/>
        <w:jc w:val="both"/>
        <w:rPr>
          <w:rFonts w:ascii="Arial" w:hAnsi="Arial" w:cs="Arial"/>
          <w:b/>
          <w:color w:val="A88C2E"/>
        </w:rPr>
      </w:pPr>
      <w:bookmarkStart w:id="3" w:name="_heading=h.xqpzm5f4h7j7" w:colFirst="0" w:colLast="0"/>
      <w:bookmarkEnd w:id="3"/>
      <w:r w:rsidRPr="002A71FC">
        <w:rPr>
          <w:rFonts w:ascii="Arial" w:hAnsi="Arial" w:cs="Arial"/>
          <w:b/>
          <w:color w:val="A88C2E"/>
        </w:rPr>
        <w:t>2. PÚBLICO-ALVO</w:t>
      </w:r>
    </w:p>
    <w:p w:rsidR="00B40739" w:rsidRPr="00054C35" w:rsidRDefault="001537BC">
      <w:pPr>
        <w:tabs>
          <w:tab w:val="left" w:pos="1872"/>
        </w:tabs>
        <w:spacing w:line="360" w:lineRule="auto"/>
        <w:jc w:val="both"/>
        <w:rPr>
          <w:rFonts w:ascii="Arial" w:hAnsi="Arial" w:cs="Arial"/>
        </w:rPr>
      </w:pPr>
      <w:r w:rsidRPr="00054C35">
        <w:rPr>
          <w:rFonts w:ascii="Arial" w:hAnsi="Arial" w:cs="Arial"/>
        </w:rPr>
        <w:t xml:space="preserve">São </w:t>
      </w:r>
      <w:r w:rsidR="00913916">
        <w:rPr>
          <w:rFonts w:ascii="Arial" w:hAnsi="Arial" w:cs="Arial"/>
        </w:rPr>
        <w:t>pessoas</w:t>
      </w:r>
      <w:r w:rsidRPr="00054C35">
        <w:rPr>
          <w:rFonts w:ascii="Arial" w:hAnsi="Arial" w:cs="Arial"/>
        </w:rPr>
        <w:t xml:space="preserve">, </w:t>
      </w:r>
      <w:r w:rsidR="001F5FE5">
        <w:rPr>
          <w:rFonts w:ascii="Arial" w:hAnsi="Arial" w:cs="Arial"/>
        </w:rPr>
        <w:t>acima de 18 anos</w:t>
      </w:r>
      <w:r w:rsidRPr="00054C35">
        <w:rPr>
          <w:rFonts w:ascii="Arial" w:hAnsi="Arial" w:cs="Arial"/>
        </w:rPr>
        <w:t>, que já empreendem ou querem empreender e buscam saber mais sobre o assunto empreendedorismo.</w:t>
      </w:r>
    </w:p>
    <w:p w:rsidR="00B40739" w:rsidRPr="00054C35" w:rsidRDefault="00B40739">
      <w:pPr>
        <w:keepNext/>
        <w:keepLines/>
        <w:pBdr>
          <w:top w:val="nil"/>
          <w:left w:val="nil"/>
          <w:bottom w:val="nil"/>
          <w:right w:val="nil"/>
          <w:between w:val="nil"/>
        </w:pBdr>
        <w:spacing w:line="360" w:lineRule="auto"/>
        <w:jc w:val="both"/>
        <w:rPr>
          <w:rFonts w:ascii="Arial" w:hAnsi="Arial" w:cs="Arial"/>
          <w:b/>
          <w:color w:val="A12955"/>
        </w:rPr>
      </w:pPr>
    </w:p>
    <w:p w:rsidR="00B40739" w:rsidRPr="002A71FC" w:rsidRDefault="001537BC">
      <w:pPr>
        <w:keepNext/>
        <w:keepLines/>
        <w:pBdr>
          <w:top w:val="nil"/>
          <w:left w:val="nil"/>
          <w:bottom w:val="nil"/>
          <w:right w:val="nil"/>
          <w:between w:val="nil"/>
        </w:pBdr>
        <w:spacing w:line="360" w:lineRule="auto"/>
        <w:jc w:val="both"/>
        <w:rPr>
          <w:rFonts w:ascii="Arial" w:hAnsi="Arial" w:cs="Arial"/>
          <w:b/>
          <w:color w:val="A88C2E"/>
        </w:rPr>
      </w:pPr>
      <w:bookmarkStart w:id="4" w:name="_heading=h.3znysh7" w:colFirst="0" w:colLast="0"/>
      <w:bookmarkEnd w:id="4"/>
      <w:r w:rsidRPr="002A71FC">
        <w:rPr>
          <w:rFonts w:ascii="Arial" w:hAnsi="Arial" w:cs="Arial"/>
          <w:b/>
          <w:color w:val="A88C2E"/>
        </w:rPr>
        <w:t>3. PROCESSO DE INSCRIÇÃO</w:t>
      </w:r>
    </w:p>
    <w:p w:rsidR="00B40739" w:rsidRPr="00054C35" w:rsidRDefault="001537BC">
      <w:pPr>
        <w:spacing w:line="360" w:lineRule="auto"/>
        <w:jc w:val="both"/>
        <w:rPr>
          <w:rFonts w:ascii="Arial" w:hAnsi="Arial" w:cs="Arial"/>
        </w:rPr>
      </w:pPr>
      <w:r w:rsidRPr="00054C35">
        <w:rPr>
          <w:rFonts w:ascii="Arial" w:hAnsi="Arial" w:cs="Arial"/>
        </w:rPr>
        <w:t>Aplicar o QUESTIONÁRIO DE INSCRIÇÃO e avaliar se</w:t>
      </w:r>
      <w:r w:rsidR="00913916">
        <w:rPr>
          <w:rFonts w:ascii="Arial" w:hAnsi="Arial" w:cs="Arial"/>
        </w:rPr>
        <w:t xml:space="preserve"> o</w:t>
      </w:r>
      <w:r w:rsidRPr="00054C35">
        <w:rPr>
          <w:rFonts w:ascii="Arial" w:hAnsi="Arial" w:cs="Arial"/>
        </w:rPr>
        <w:t xml:space="preserve">s participantes preenchem os requisitos para participar. Vale lembrar que muitas vezes o “não possuem condições financeiras </w:t>
      </w:r>
      <w:proofErr w:type="gramStart"/>
      <w:r w:rsidR="00E62661" w:rsidRPr="00054C35">
        <w:rPr>
          <w:rFonts w:ascii="Arial" w:hAnsi="Arial" w:cs="Arial"/>
        </w:rPr>
        <w:t>“está</w:t>
      </w:r>
      <w:r w:rsidRPr="00054C35">
        <w:rPr>
          <w:rFonts w:ascii="Arial" w:hAnsi="Arial" w:cs="Arial"/>
        </w:rPr>
        <w:t xml:space="preserve"> relacionada a não independência financeira, tem alguém que mantém sua sustentabilidade econômica.</w:t>
      </w:r>
      <w:proofErr w:type="gramEnd"/>
    </w:p>
    <w:p w:rsidR="00B40739" w:rsidRPr="00054C35" w:rsidRDefault="00B40739">
      <w:pPr>
        <w:spacing w:line="360" w:lineRule="auto"/>
        <w:ind w:firstLine="794"/>
        <w:jc w:val="both"/>
        <w:rPr>
          <w:rFonts w:ascii="Arial" w:hAnsi="Arial" w:cs="Arial"/>
        </w:rPr>
      </w:pPr>
    </w:p>
    <w:p w:rsidR="00B40739" w:rsidRPr="002A71FC" w:rsidRDefault="001537BC">
      <w:pPr>
        <w:keepNext/>
        <w:keepLines/>
        <w:pBdr>
          <w:top w:val="nil"/>
          <w:left w:val="nil"/>
          <w:bottom w:val="nil"/>
          <w:right w:val="nil"/>
          <w:between w:val="nil"/>
        </w:pBdr>
        <w:spacing w:line="360" w:lineRule="auto"/>
        <w:jc w:val="both"/>
        <w:rPr>
          <w:rFonts w:ascii="Arial" w:hAnsi="Arial" w:cs="Arial"/>
          <w:b/>
          <w:color w:val="A88C2E"/>
        </w:rPr>
      </w:pPr>
      <w:bookmarkStart w:id="5" w:name="_heading=h.2et92p0" w:colFirst="0" w:colLast="0"/>
      <w:bookmarkEnd w:id="5"/>
      <w:r w:rsidRPr="002A71FC">
        <w:rPr>
          <w:rFonts w:ascii="Arial" w:hAnsi="Arial" w:cs="Arial"/>
          <w:b/>
          <w:color w:val="A88C2E"/>
        </w:rPr>
        <w:t>4. PROCESSO DE DIVULGAÇÃO</w:t>
      </w:r>
    </w:p>
    <w:p w:rsidR="00B40739" w:rsidRPr="00054C35" w:rsidRDefault="001537BC">
      <w:pPr>
        <w:spacing w:line="360" w:lineRule="auto"/>
        <w:jc w:val="both"/>
        <w:rPr>
          <w:rFonts w:ascii="Arial" w:hAnsi="Arial" w:cs="Arial"/>
        </w:rPr>
      </w:pPr>
      <w:r w:rsidRPr="00054C35">
        <w:rPr>
          <w:rFonts w:ascii="Arial" w:hAnsi="Arial" w:cs="Arial"/>
        </w:rPr>
        <w:t>O principal meio para a divulgação são as redes sociais, tanto do Grupo Mulheres do Brasil como d</w:t>
      </w:r>
      <w:r w:rsidR="00913916">
        <w:rPr>
          <w:rFonts w:ascii="Arial" w:hAnsi="Arial" w:cs="Arial"/>
        </w:rPr>
        <w:t>a</w:t>
      </w:r>
      <w:r w:rsidRPr="00054C35">
        <w:rPr>
          <w:rFonts w:ascii="Arial" w:hAnsi="Arial" w:cs="Arial"/>
        </w:rPr>
        <w:t xml:space="preserve">s próprias voluntárias do Comitê e do </w:t>
      </w:r>
      <w:proofErr w:type="gramStart"/>
      <w:r w:rsidRPr="00054C35">
        <w:rPr>
          <w:rFonts w:ascii="Arial" w:hAnsi="Arial" w:cs="Arial"/>
        </w:rPr>
        <w:t>Sebrae</w:t>
      </w:r>
      <w:proofErr w:type="gramEnd"/>
      <w:r w:rsidRPr="00054C35">
        <w:rPr>
          <w:rFonts w:ascii="Arial" w:hAnsi="Arial" w:cs="Arial"/>
        </w:rPr>
        <w:t>/PE</w:t>
      </w:r>
      <w:r w:rsidR="00913916">
        <w:rPr>
          <w:rFonts w:ascii="Arial" w:hAnsi="Arial" w:cs="Arial"/>
        </w:rPr>
        <w:t>, bem como da Associação Padre Arlindo</w:t>
      </w:r>
      <w:r w:rsidRPr="00054C35">
        <w:rPr>
          <w:rFonts w:ascii="Arial" w:hAnsi="Arial" w:cs="Arial"/>
        </w:rPr>
        <w:t xml:space="preserve">. </w:t>
      </w:r>
    </w:p>
    <w:p w:rsidR="00B40739" w:rsidRPr="00054C35" w:rsidRDefault="00B40739">
      <w:pPr>
        <w:spacing w:line="360" w:lineRule="auto"/>
        <w:ind w:firstLine="720"/>
        <w:jc w:val="both"/>
        <w:rPr>
          <w:rFonts w:ascii="Arial" w:hAnsi="Arial" w:cs="Arial"/>
        </w:rPr>
      </w:pPr>
    </w:p>
    <w:p w:rsidR="00B40739" w:rsidRPr="002A71FC" w:rsidRDefault="001537BC">
      <w:pPr>
        <w:keepNext/>
        <w:keepLines/>
        <w:pBdr>
          <w:top w:val="nil"/>
          <w:left w:val="nil"/>
          <w:bottom w:val="nil"/>
          <w:right w:val="nil"/>
          <w:between w:val="nil"/>
        </w:pBdr>
        <w:spacing w:line="360" w:lineRule="auto"/>
        <w:jc w:val="both"/>
        <w:rPr>
          <w:rFonts w:ascii="Arial" w:hAnsi="Arial" w:cs="Arial"/>
          <w:b/>
          <w:color w:val="A88C2E"/>
        </w:rPr>
      </w:pPr>
      <w:bookmarkStart w:id="6" w:name="_heading=h.8jin92vkeuxn" w:colFirst="0" w:colLast="0"/>
      <w:bookmarkEnd w:id="6"/>
      <w:r w:rsidRPr="002A71FC">
        <w:rPr>
          <w:rFonts w:ascii="Arial" w:hAnsi="Arial" w:cs="Arial"/>
          <w:b/>
          <w:color w:val="A88C2E"/>
        </w:rPr>
        <w:t>5. PROCESSO DE SELEÇÃO</w:t>
      </w:r>
    </w:p>
    <w:p w:rsidR="00B31E4E" w:rsidRDefault="001537BC">
      <w:pPr>
        <w:spacing w:line="360" w:lineRule="auto"/>
        <w:jc w:val="both"/>
        <w:rPr>
          <w:rFonts w:ascii="Arial" w:hAnsi="Arial" w:cs="Arial"/>
        </w:rPr>
      </w:pPr>
      <w:r w:rsidRPr="00054C35">
        <w:rPr>
          <w:rFonts w:ascii="Arial" w:hAnsi="Arial" w:cs="Arial"/>
        </w:rPr>
        <w:t>A avaliação das inscritas é feita analisando a renda familiar e qual motivo ela quer participar da capacitação conforme descrito no questionário.</w:t>
      </w:r>
    </w:p>
    <w:p w:rsidR="00B31E4E" w:rsidRDefault="00B31E4E">
      <w:pPr>
        <w:spacing w:line="360" w:lineRule="auto"/>
        <w:jc w:val="both"/>
        <w:rPr>
          <w:rFonts w:ascii="Arial" w:hAnsi="Arial" w:cs="Arial"/>
        </w:rPr>
      </w:pPr>
    </w:p>
    <w:p w:rsidR="00B31E4E" w:rsidRDefault="00B31E4E">
      <w:pPr>
        <w:spacing w:line="360" w:lineRule="auto"/>
        <w:jc w:val="both"/>
        <w:rPr>
          <w:rFonts w:ascii="Arial" w:hAnsi="Arial" w:cs="Arial"/>
        </w:rPr>
      </w:pPr>
    </w:p>
    <w:p w:rsidR="00B40739" w:rsidRPr="00054C35" w:rsidRDefault="001537BC">
      <w:pPr>
        <w:spacing w:line="360" w:lineRule="auto"/>
        <w:jc w:val="both"/>
        <w:rPr>
          <w:rFonts w:ascii="Arial" w:hAnsi="Arial" w:cs="Arial"/>
        </w:rPr>
      </w:pPr>
      <w:r w:rsidRPr="00054C35">
        <w:rPr>
          <w:rFonts w:ascii="Arial" w:hAnsi="Arial" w:cs="Arial"/>
        </w:rPr>
        <w:lastRenderedPageBreak/>
        <w:t xml:space="preserve">Após a seleção das participantes, pedimos para que </w:t>
      </w:r>
      <w:proofErr w:type="gramStart"/>
      <w:r w:rsidRPr="00054C35">
        <w:rPr>
          <w:rFonts w:ascii="Arial" w:hAnsi="Arial" w:cs="Arial"/>
        </w:rPr>
        <w:t xml:space="preserve">todas </w:t>
      </w:r>
      <w:r w:rsidR="00B31E4E">
        <w:rPr>
          <w:rFonts w:ascii="Arial" w:hAnsi="Arial" w:cs="Arial"/>
        </w:rPr>
        <w:t>o</w:t>
      </w:r>
      <w:r w:rsidRPr="00054C35">
        <w:rPr>
          <w:rFonts w:ascii="Arial" w:hAnsi="Arial" w:cs="Arial"/>
        </w:rPr>
        <w:t>s</w:t>
      </w:r>
      <w:proofErr w:type="gramEnd"/>
      <w:r w:rsidRPr="00054C35">
        <w:rPr>
          <w:rFonts w:ascii="Arial" w:hAnsi="Arial" w:cs="Arial"/>
        </w:rPr>
        <w:t xml:space="preserve"> aprovad</w:t>
      </w:r>
      <w:r w:rsidR="00B31E4E">
        <w:rPr>
          <w:rFonts w:ascii="Arial" w:hAnsi="Arial" w:cs="Arial"/>
        </w:rPr>
        <w:t>o</w:t>
      </w:r>
      <w:r w:rsidRPr="00054C35">
        <w:rPr>
          <w:rFonts w:ascii="Arial" w:hAnsi="Arial" w:cs="Arial"/>
        </w:rPr>
        <w:t xml:space="preserve">s preencham o </w:t>
      </w:r>
      <w:r w:rsidRPr="00054C35">
        <w:rPr>
          <w:rFonts w:ascii="Arial" w:hAnsi="Arial" w:cs="Arial"/>
          <w:u w:val="single"/>
        </w:rPr>
        <w:t>TERMO DE COMPROMETIMENTO DE PARTICIPAÇÃO.</w:t>
      </w:r>
      <w:r w:rsidRPr="00054C35">
        <w:rPr>
          <w:rFonts w:ascii="Arial" w:hAnsi="Arial" w:cs="Arial"/>
        </w:rPr>
        <w:t xml:space="preserve"> Este </w:t>
      </w:r>
      <w:r w:rsidR="00B33E1A">
        <w:rPr>
          <w:rFonts w:ascii="Arial" w:hAnsi="Arial" w:cs="Arial"/>
        </w:rPr>
        <w:t>t</w:t>
      </w:r>
      <w:r w:rsidRPr="00054C35">
        <w:rPr>
          <w:rFonts w:ascii="Arial" w:hAnsi="Arial" w:cs="Arial"/>
        </w:rPr>
        <w:t>ermo indica a vontade d</w:t>
      </w:r>
      <w:r w:rsidR="00B31E4E">
        <w:rPr>
          <w:rFonts w:ascii="Arial" w:hAnsi="Arial" w:cs="Arial"/>
        </w:rPr>
        <w:t>o</w:t>
      </w:r>
      <w:r w:rsidRPr="00054C35">
        <w:rPr>
          <w:rFonts w:ascii="Arial" w:hAnsi="Arial" w:cs="Arial"/>
        </w:rPr>
        <w:t xml:space="preserve"> inscrit</w:t>
      </w:r>
      <w:r w:rsidR="00B31E4E">
        <w:rPr>
          <w:rFonts w:ascii="Arial" w:hAnsi="Arial" w:cs="Arial"/>
        </w:rPr>
        <w:t>o</w:t>
      </w:r>
      <w:r w:rsidRPr="00054C35">
        <w:rPr>
          <w:rFonts w:ascii="Arial" w:hAnsi="Arial" w:cs="Arial"/>
        </w:rPr>
        <w:t xml:space="preserve"> em participar do Programa de Capacitação e seu comprometimento com as datas e horários. Ao assinar o </w:t>
      </w:r>
      <w:r w:rsidR="00F1789C">
        <w:rPr>
          <w:rFonts w:ascii="Arial" w:hAnsi="Arial" w:cs="Arial"/>
        </w:rPr>
        <w:t>t</w:t>
      </w:r>
      <w:r w:rsidRPr="00054C35">
        <w:rPr>
          <w:rFonts w:ascii="Arial" w:hAnsi="Arial" w:cs="Arial"/>
        </w:rPr>
        <w:t xml:space="preserve">ermo, </w:t>
      </w:r>
      <w:r w:rsidR="00B31E4E">
        <w:rPr>
          <w:rFonts w:ascii="Arial" w:hAnsi="Arial" w:cs="Arial"/>
        </w:rPr>
        <w:t>o</w:t>
      </w:r>
      <w:r w:rsidRPr="00054C35">
        <w:rPr>
          <w:rFonts w:ascii="Arial" w:hAnsi="Arial" w:cs="Arial"/>
        </w:rPr>
        <w:t xml:space="preserve"> participante também autoriza o uso de imagem, bem como o consentimento para fornecimento e uso dos dados de cadastro para ações de relacionamento pelo Grupo Mulheres do Brasil</w:t>
      </w:r>
      <w:r w:rsidR="00B31E4E">
        <w:rPr>
          <w:rFonts w:ascii="Arial" w:hAnsi="Arial" w:cs="Arial"/>
        </w:rPr>
        <w:t xml:space="preserve">, </w:t>
      </w:r>
      <w:r w:rsidRPr="00054C35">
        <w:rPr>
          <w:rFonts w:ascii="Arial" w:hAnsi="Arial" w:cs="Arial"/>
        </w:rPr>
        <w:t xml:space="preserve">pelo </w:t>
      </w:r>
      <w:proofErr w:type="gramStart"/>
      <w:r w:rsidRPr="00054C35">
        <w:rPr>
          <w:rFonts w:ascii="Arial" w:hAnsi="Arial" w:cs="Arial"/>
        </w:rPr>
        <w:t>Sebrae</w:t>
      </w:r>
      <w:proofErr w:type="gramEnd"/>
      <w:r w:rsidRPr="00054C35">
        <w:rPr>
          <w:rFonts w:ascii="Arial" w:hAnsi="Arial" w:cs="Arial"/>
        </w:rPr>
        <w:t>/PE</w:t>
      </w:r>
      <w:r w:rsidR="00B31E4E">
        <w:rPr>
          <w:rFonts w:ascii="Arial" w:hAnsi="Arial" w:cs="Arial"/>
        </w:rPr>
        <w:t xml:space="preserve"> e pela Associação Padre Arlindo</w:t>
      </w:r>
      <w:r w:rsidRPr="00054C35">
        <w:rPr>
          <w:rFonts w:ascii="Arial" w:hAnsi="Arial" w:cs="Arial"/>
        </w:rPr>
        <w:t>. É importante que todos os termos sejam arquivados.</w:t>
      </w:r>
    </w:p>
    <w:p w:rsidR="00B40739" w:rsidRPr="00054C35" w:rsidRDefault="00B40739">
      <w:pPr>
        <w:spacing w:line="360" w:lineRule="auto"/>
        <w:ind w:firstLine="794"/>
        <w:jc w:val="both"/>
        <w:rPr>
          <w:rFonts w:ascii="Arial" w:hAnsi="Arial" w:cs="Arial"/>
        </w:rPr>
      </w:pPr>
    </w:p>
    <w:p w:rsidR="00B40739" w:rsidRPr="00054C35" w:rsidRDefault="001537BC">
      <w:pPr>
        <w:spacing w:line="360" w:lineRule="auto"/>
        <w:jc w:val="both"/>
        <w:rPr>
          <w:rFonts w:ascii="Arial" w:hAnsi="Arial" w:cs="Arial"/>
        </w:rPr>
      </w:pPr>
      <w:r w:rsidRPr="00054C35">
        <w:rPr>
          <w:rFonts w:ascii="Arial" w:hAnsi="Arial" w:cs="Arial"/>
        </w:rPr>
        <w:t>Sendo este um programa voluntário, 100% gratuito e com vagas limitadas para 50 alun</w:t>
      </w:r>
      <w:r w:rsidR="00B31E4E">
        <w:rPr>
          <w:rFonts w:ascii="Arial" w:hAnsi="Arial" w:cs="Arial"/>
        </w:rPr>
        <w:t>o</w:t>
      </w:r>
      <w:r w:rsidRPr="00054C35">
        <w:rPr>
          <w:rFonts w:ascii="Arial" w:hAnsi="Arial" w:cs="Arial"/>
        </w:rPr>
        <w:t>s por turma.</w:t>
      </w:r>
    </w:p>
    <w:p w:rsidR="00B40739" w:rsidRPr="00054C35" w:rsidRDefault="00B31E4E">
      <w:pPr>
        <w:spacing w:line="360" w:lineRule="auto"/>
        <w:jc w:val="both"/>
        <w:rPr>
          <w:rFonts w:ascii="Arial" w:hAnsi="Arial" w:cs="Arial"/>
        </w:rPr>
      </w:pPr>
      <w:r>
        <w:rPr>
          <w:rFonts w:ascii="Arial" w:hAnsi="Arial" w:cs="Arial"/>
        </w:rPr>
        <w:t>O</w:t>
      </w:r>
      <w:r w:rsidR="001537BC" w:rsidRPr="00054C35">
        <w:rPr>
          <w:rFonts w:ascii="Arial" w:hAnsi="Arial" w:cs="Arial"/>
        </w:rPr>
        <w:t xml:space="preserve"> participante que não estiver presente na primeira aula será, automaticamente, desclassificad</w:t>
      </w:r>
      <w:r>
        <w:rPr>
          <w:rFonts w:ascii="Arial" w:hAnsi="Arial" w:cs="Arial"/>
        </w:rPr>
        <w:t>o</w:t>
      </w:r>
      <w:r w:rsidR="001537BC" w:rsidRPr="00054C35">
        <w:rPr>
          <w:rFonts w:ascii="Arial" w:hAnsi="Arial" w:cs="Arial"/>
        </w:rPr>
        <w:t xml:space="preserve">. Podendo chamar um </w:t>
      </w:r>
      <w:r w:rsidR="003A12A7" w:rsidRPr="00054C35">
        <w:rPr>
          <w:rFonts w:ascii="Arial" w:hAnsi="Arial" w:cs="Arial"/>
        </w:rPr>
        <w:t>novo selecionado</w:t>
      </w:r>
      <w:r w:rsidR="001537BC" w:rsidRPr="00054C35">
        <w:rPr>
          <w:rFonts w:ascii="Arial" w:hAnsi="Arial" w:cs="Arial"/>
        </w:rPr>
        <w:t xml:space="preserve"> para cobrir a vaga aberta.</w:t>
      </w:r>
    </w:p>
    <w:p w:rsidR="00B40739" w:rsidRPr="00054C35" w:rsidRDefault="00B40739">
      <w:pPr>
        <w:spacing w:line="360" w:lineRule="auto"/>
        <w:jc w:val="both"/>
        <w:rPr>
          <w:rFonts w:ascii="Arial" w:hAnsi="Arial" w:cs="Arial"/>
        </w:rPr>
      </w:pPr>
    </w:p>
    <w:p w:rsidR="00B40739" w:rsidRPr="002A71FC" w:rsidRDefault="001537BC" w:rsidP="00F1789C">
      <w:pPr>
        <w:keepNext/>
        <w:keepLines/>
        <w:pBdr>
          <w:top w:val="nil"/>
          <w:left w:val="nil"/>
          <w:bottom w:val="nil"/>
          <w:right w:val="nil"/>
          <w:between w:val="nil"/>
        </w:pBdr>
        <w:spacing w:line="360" w:lineRule="auto"/>
        <w:jc w:val="both"/>
        <w:rPr>
          <w:rFonts w:ascii="Arial" w:hAnsi="Arial" w:cs="Arial"/>
          <w:color w:val="A88C2E"/>
        </w:rPr>
      </w:pPr>
      <w:bookmarkStart w:id="7" w:name="_heading=h.3dy6vkm" w:colFirst="0" w:colLast="0"/>
      <w:bookmarkEnd w:id="7"/>
      <w:r w:rsidRPr="002A71FC">
        <w:rPr>
          <w:rFonts w:ascii="Arial" w:hAnsi="Arial" w:cs="Arial"/>
          <w:b/>
          <w:color w:val="A88C2E"/>
        </w:rPr>
        <w:t>6.1 VOLUNTÁRIAS DO GRUPO MULHERES DO BRASIL</w:t>
      </w:r>
    </w:p>
    <w:p w:rsidR="00B40739" w:rsidRPr="00054C35" w:rsidRDefault="001537BC">
      <w:pPr>
        <w:spacing w:line="360" w:lineRule="auto"/>
        <w:jc w:val="both"/>
        <w:rPr>
          <w:rFonts w:ascii="Arial" w:hAnsi="Arial" w:cs="Arial"/>
        </w:rPr>
      </w:pPr>
      <w:r w:rsidRPr="00054C35">
        <w:rPr>
          <w:rFonts w:ascii="Arial" w:hAnsi="Arial" w:cs="Arial"/>
        </w:rPr>
        <w:t xml:space="preserve">Para os módulos que serão ministrados pelo GMB, </w:t>
      </w:r>
      <w:r w:rsidR="00E62661" w:rsidRPr="00054C35">
        <w:rPr>
          <w:rFonts w:ascii="Arial" w:hAnsi="Arial" w:cs="Arial"/>
        </w:rPr>
        <w:t>é importante</w:t>
      </w:r>
      <w:r w:rsidRPr="00054C35">
        <w:rPr>
          <w:rFonts w:ascii="Arial" w:hAnsi="Arial" w:cs="Arial"/>
        </w:rPr>
        <w:t xml:space="preserve"> que tenha ao menos </w:t>
      </w:r>
      <w:proofErr w:type="gramStart"/>
      <w:r w:rsidRPr="00054C35">
        <w:rPr>
          <w:rFonts w:ascii="Arial" w:hAnsi="Arial" w:cs="Arial"/>
          <w:color w:val="000000"/>
        </w:rPr>
        <w:t>2</w:t>
      </w:r>
      <w:proofErr w:type="gramEnd"/>
      <w:r w:rsidRPr="00054C35">
        <w:rPr>
          <w:rFonts w:ascii="Arial" w:hAnsi="Arial" w:cs="Arial"/>
          <w:color w:val="000000"/>
        </w:rPr>
        <w:t xml:space="preserve"> voluntárias capacitadas por </w:t>
      </w:r>
      <w:r w:rsidRPr="00054C35">
        <w:rPr>
          <w:rFonts w:ascii="Arial" w:hAnsi="Arial" w:cs="Arial"/>
        </w:rPr>
        <w:t>módulo,</w:t>
      </w:r>
      <w:r w:rsidRPr="00054C35">
        <w:rPr>
          <w:rFonts w:ascii="Arial" w:hAnsi="Arial" w:cs="Arial"/>
          <w:color w:val="000000"/>
        </w:rPr>
        <w:t xml:space="preserve"> que tenham afinidade com o tema. Além da</w:t>
      </w:r>
      <w:r w:rsidR="00F1789C">
        <w:rPr>
          <w:rFonts w:ascii="Arial" w:hAnsi="Arial" w:cs="Arial"/>
          <w:color w:val="000000"/>
        </w:rPr>
        <w:t>s</w:t>
      </w:r>
      <w:r w:rsidRPr="00054C35">
        <w:rPr>
          <w:rFonts w:ascii="Arial" w:hAnsi="Arial" w:cs="Arial"/>
          <w:color w:val="000000"/>
        </w:rPr>
        <w:t xml:space="preserve"> apresentaç</w:t>
      </w:r>
      <w:r w:rsidR="00F1789C">
        <w:rPr>
          <w:rFonts w:ascii="Arial" w:hAnsi="Arial" w:cs="Arial"/>
          <w:color w:val="000000"/>
        </w:rPr>
        <w:t>ões</w:t>
      </w:r>
      <w:r w:rsidRPr="00054C35">
        <w:rPr>
          <w:rFonts w:ascii="Arial" w:hAnsi="Arial" w:cs="Arial"/>
          <w:color w:val="000000"/>
        </w:rPr>
        <w:t xml:space="preserve"> ficar</w:t>
      </w:r>
      <w:r w:rsidR="00F1789C">
        <w:rPr>
          <w:rFonts w:ascii="Arial" w:hAnsi="Arial" w:cs="Arial"/>
          <w:color w:val="000000"/>
        </w:rPr>
        <w:t>em</w:t>
      </w:r>
      <w:r w:rsidRPr="00054C35">
        <w:rPr>
          <w:rFonts w:ascii="Arial" w:hAnsi="Arial" w:cs="Arial"/>
          <w:color w:val="000000"/>
        </w:rPr>
        <w:t xml:space="preserve"> mais dinâmica</w:t>
      </w:r>
      <w:r w:rsidR="00F1789C">
        <w:rPr>
          <w:rFonts w:ascii="Arial" w:hAnsi="Arial" w:cs="Arial"/>
          <w:color w:val="000000"/>
        </w:rPr>
        <w:t>s</w:t>
      </w:r>
      <w:r w:rsidRPr="00054C35">
        <w:rPr>
          <w:rFonts w:ascii="Arial" w:hAnsi="Arial" w:cs="Arial"/>
          <w:color w:val="000000"/>
        </w:rPr>
        <w:t xml:space="preserve"> com duas facilitadoras, caso uma delas fique impossibilitada de participar da aula no dia combinado, a outra será capaz de passar todo o conteúdo.</w:t>
      </w:r>
    </w:p>
    <w:p w:rsidR="00B40739" w:rsidRPr="00054C35" w:rsidRDefault="00B40739">
      <w:pPr>
        <w:spacing w:line="360" w:lineRule="auto"/>
        <w:ind w:firstLine="720"/>
        <w:jc w:val="both"/>
        <w:rPr>
          <w:rFonts w:ascii="Arial" w:hAnsi="Arial" w:cs="Arial"/>
        </w:rPr>
      </w:pPr>
    </w:p>
    <w:p w:rsidR="00B40739" w:rsidRPr="00054C35" w:rsidRDefault="001537BC">
      <w:pPr>
        <w:spacing w:line="360" w:lineRule="auto"/>
        <w:jc w:val="both"/>
        <w:rPr>
          <w:rFonts w:ascii="Arial" w:hAnsi="Arial" w:cs="Arial"/>
        </w:rPr>
      </w:pPr>
      <w:r w:rsidRPr="00054C35">
        <w:rPr>
          <w:rFonts w:ascii="Arial" w:hAnsi="Arial" w:cs="Arial"/>
        </w:rPr>
        <w:t xml:space="preserve">Além das voluntárias que ficaram responsáveis pelos módulos, as facilitadoras, entendemos que há necessidade de outras voluntárias que serão essenciais para fazer o projeto </w:t>
      </w:r>
      <w:proofErr w:type="gramStart"/>
      <w:r w:rsidRPr="00054C35">
        <w:rPr>
          <w:rFonts w:ascii="Arial" w:hAnsi="Arial" w:cs="Arial"/>
        </w:rPr>
        <w:t>acontecer</w:t>
      </w:r>
      <w:proofErr w:type="gramEnd"/>
      <w:r w:rsidRPr="00054C35">
        <w:rPr>
          <w:rFonts w:ascii="Arial" w:hAnsi="Arial" w:cs="Arial"/>
        </w:rPr>
        <w:t>, são elas:</w:t>
      </w:r>
    </w:p>
    <w:p w:rsidR="00B40739" w:rsidRPr="00054C35" w:rsidRDefault="00B40739">
      <w:pPr>
        <w:spacing w:line="360" w:lineRule="auto"/>
        <w:jc w:val="both"/>
        <w:rPr>
          <w:rFonts w:ascii="Arial" w:hAnsi="Arial" w:cs="Arial"/>
        </w:rPr>
      </w:pPr>
    </w:p>
    <w:p w:rsidR="00B31E4E" w:rsidRDefault="001537BC">
      <w:pPr>
        <w:spacing w:line="360" w:lineRule="auto"/>
        <w:jc w:val="both"/>
        <w:rPr>
          <w:rFonts w:ascii="Arial" w:hAnsi="Arial" w:cs="Arial"/>
        </w:rPr>
      </w:pPr>
      <w:r w:rsidRPr="00054C35">
        <w:rPr>
          <w:rFonts w:ascii="Arial" w:hAnsi="Arial" w:cs="Arial"/>
        </w:rPr>
        <w:t>Voluntárias de apoio e responsáveis pelo andamento do projeto. Indicamos que, ao menos, duas dividem essas responsabilidades: controlar o cronograma das aulas, materiais dos módulos, divulgação dos materiais, quando houver necessidade, lista de presença, certificados, espaço vir</w:t>
      </w:r>
      <w:r w:rsidR="00F1789C">
        <w:rPr>
          <w:rFonts w:ascii="Arial" w:hAnsi="Arial" w:cs="Arial"/>
        </w:rPr>
        <w:t>tual onde acontecerão as aulas,</w:t>
      </w:r>
      <w:r w:rsidRPr="00054C35">
        <w:rPr>
          <w:rFonts w:ascii="Arial" w:hAnsi="Arial" w:cs="Arial"/>
        </w:rPr>
        <w:t xml:space="preserve"> solicitar e guardar todos os termos de compromisso, tanto das alunas como das voluntárias.</w:t>
      </w:r>
    </w:p>
    <w:p w:rsidR="002A71FC" w:rsidRDefault="002A71FC">
      <w:pPr>
        <w:spacing w:line="360" w:lineRule="auto"/>
        <w:jc w:val="both"/>
        <w:rPr>
          <w:rFonts w:ascii="Arial" w:hAnsi="Arial" w:cs="Arial"/>
        </w:rPr>
      </w:pPr>
    </w:p>
    <w:p w:rsidR="00B40739" w:rsidRPr="00054C35" w:rsidRDefault="001537BC">
      <w:pPr>
        <w:spacing w:line="360" w:lineRule="auto"/>
        <w:jc w:val="both"/>
        <w:rPr>
          <w:rFonts w:ascii="Arial" w:hAnsi="Arial" w:cs="Arial"/>
        </w:rPr>
      </w:pPr>
      <w:r w:rsidRPr="00054C35">
        <w:rPr>
          <w:rFonts w:ascii="Arial" w:hAnsi="Arial" w:cs="Arial"/>
        </w:rPr>
        <w:t xml:space="preserve">Recomenda-se que todas as voluntárias ao indicarem a sua intenção </w:t>
      </w:r>
      <w:r w:rsidR="002A71FC" w:rsidRPr="00054C35">
        <w:rPr>
          <w:rFonts w:ascii="Arial" w:hAnsi="Arial" w:cs="Arial"/>
        </w:rPr>
        <w:t>de</w:t>
      </w:r>
      <w:r w:rsidR="002A71FC">
        <w:rPr>
          <w:rFonts w:ascii="Arial" w:hAnsi="Arial" w:cs="Arial"/>
        </w:rPr>
        <w:t xml:space="preserve"> </w:t>
      </w:r>
      <w:r w:rsidR="002A71FC" w:rsidRPr="00054C35">
        <w:rPr>
          <w:rFonts w:ascii="Arial" w:hAnsi="Arial" w:cs="Arial"/>
        </w:rPr>
        <w:t>participar</w:t>
      </w:r>
      <w:r w:rsidRPr="00054C35">
        <w:rPr>
          <w:rFonts w:ascii="Arial" w:hAnsi="Arial" w:cs="Arial"/>
        </w:rPr>
        <w:t xml:space="preserve"> deste Projeto, assinem o </w:t>
      </w:r>
      <w:r w:rsidRPr="00054C35">
        <w:rPr>
          <w:rFonts w:ascii="Arial" w:hAnsi="Arial" w:cs="Arial"/>
          <w:u w:val="single"/>
        </w:rPr>
        <w:t>T</w:t>
      </w:r>
      <w:r w:rsidRPr="00054C35">
        <w:rPr>
          <w:rFonts w:ascii="Arial" w:hAnsi="Arial" w:cs="Arial"/>
          <w:color w:val="000000"/>
          <w:u w:val="single"/>
        </w:rPr>
        <w:t>ERMO DE COMPROMISSO DAS VOLUNTÁRIAS</w:t>
      </w:r>
      <w:r w:rsidRPr="00054C35">
        <w:rPr>
          <w:rFonts w:ascii="Arial" w:hAnsi="Arial" w:cs="Arial"/>
          <w:u w:val="single"/>
        </w:rPr>
        <w:t>.</w:t>
      </w:r>
      <w:r w:rsidRPr="00054C35">
        <w:rPr>
          <w:rFonts w:ascii="Arial" w:hAnsi="Arial" w:cs="Arial"/>
        </w:rPr>
        <w:t xml:space="preserve"> A assinatura do Termo é uma forma de garantir e reforçar o compromisso da voluntária de contribuir. Além </w:t>
      </w:r>
      <w:r w:rsidRPr="00054C35">
        <w:rPr>
          <w:rFonts w:ascii="Arial" w:hAnsi="Arial" w:cs="Arial"/>
        </w:rPr>
        <w:lastRenderedPageBreak/>
        <w:t>disso, o Termo contém o direito de uso da imagem da voluntária, enquanto participante deste projeto.</w:t>
      </w:r>
    </w:p>
    <w:p w:rsidR="00B40739" w:rsidRPr="00054C35" w:rsidRDefault="00B40739">
      <w:pPr>
        <w:spacing w:line="360" w:lineRule="auto"/>
        <w:jc w:val="both"/>
        <w:rPr>
          <w:rFonts w:ascii="Arial" w:hAnsi="Arial" w:cs="Arial"/>
        </w:rPr>
      </w:pPr>
    </w:p>
    <w:p w:rsidR="00B40739" w:rsidRPr="002A71FC" w:rsidRDefault="001537BC">
      <w:pPr>
        <w:spacing w:line="360" w:lineRule="auto"/>
        <w:jc w:val="both"/>
        <w:rPr>
          <w:rFonts w:ascii="Arial" w:hAnsi="Arial" w:cs="Arial"/>
          <w:color w:val="A88C2E"/>
        </w:rPr>
      </w:pPr>
      <w:r w:rsidRPr="002A71FC">
        <w:rPr>
          <w:rFonts w:ascii="Arial" w:hAnsi="Arial" w:cs="Arial"/>
          <w:b/>
          <w:color w:val="A88C2E"/>
        </w:rPr>
        <w:t>6.2. INSTRUTORES (SEBRAE/PE)</w:t>
      </w:r>
    </w:p>
    <w:p w:rsidR="00B40739" w:rsidRDefault="001537BC">
      <w:pPr>
        <w:spacing w:line="360" w:lineRule="auto"/>
        <w:jc w:val="both"/>
        <w:rPr>
          <w:rFonts w:ascii="Arial" w:hAnsi="Arial" w:cs="Arial"/>
        </w:rPr>
      </w:pPr>
      <w:r w:rsidRPr="00054C35">
        <w:rPr>
          <w:rFonts w:ascii="Arial" w:hAnsi="Arial" w:cs="Arial"/>
        </w:rPr>
        <w:t xml:space="preserve">Para os módulos que serão ministrados pelo </w:t>
      </w:r>
      <w:proofErr w:type="gramStart"/>
      <w:r w:rsidRPr="00054C35">
        <w:rPr>
          <w:rFonts w:ascii="Arial" w:hAnsi="Arial" w:cs="Arial"/>
        </w:rPr>
        <w:t>Sebrae</w:t>
      </w:r>
      <w:proofErr w:type="gramEnd"/>
      <w:r w:rsidRPr="00054C35">
        <w:rPr>
          <w:rFonts w:ascii="Arial" w:hAnsi="Arial" w:cs="Arial"/>
        </w:rPr>
        <w:t xml:space="preserve">/PE, serão designados profissionais especialistas vinculados ao banco de consultores credenciados da instituição e/ou analistas do próprio corpo funcional da instituição. </w:t>
      </w:r>
    </w:p>
    <w:p w:rsidR="00F1789C" w:rsidRPr="00054C35" w:rsidRDefault="00F1789C">
      <w:pPr>
        <w:spacing w:line="360" w:lineRule="auto"/>
        <w:jc w:val="both"/>
        <w:rPr>
          <w:rFonts w:ascii="Arial" w:hAnsi="Arial" w:cs="Arial"/>
        </w:rPr>
      </w:pPr>
    </w:p>
    <w:p w:rsidR="00B40739" w:rsidRPr="00054C35" w:rsidRDefault="00F1789C">
      <w:pPr>
        <w:spacing w:line="360" w:lineRule="auto"/>
        <w:jc w:val="both"/>
        <w:rPr>
          <w:rFonts w:ascii="Arial" w:hAnsi="Arial" w:cs="Arial"/>
        </w:rPr>
      </w:pPr>
      <w:r>
        <w:rPr>
          <w:rFonts w:ascii="Arial" w:hAnsi="Arial" w:cs="Arial"/>
        </w:rPr>
        <w:tab/>
      </w:r>
      <w:r w:rsidR="001537BC" w:rsidRPr="00054C35">
        <w:rPr>
          <w:rFonts w:ascii="Arial" w:hAnsi="Arial" w:cs="Arial"/>
        </w:rPr>
        <w:t xml:space="preserve">A despeito de ser um programa voltado para </w:t>
      </w:r>
      <w:r w:rsidR="00B31E4E">
        <w:rPr>
          <w:rFonts w:ascii="Arial" w:hAnsi="Arial" w:cs="Arial"/>
        </w:rPr>
        <w:t xml:space="preserve">um público amplo na comunidade de Tamandaré, </w:t>
      </w:r>
      <w:r w:rsidR="001537BC" w:rsidRPr="00054C35">
        <w:rPr>
          <w:rFonts w:ascii="Arial" w:hAnsi="Arial" w:cs="Arial"/>
        </w:rPr>
        <w:t xml:space="preserve">não existe nenhuma restrição quanto ao sexo dos facilitadores dos conteúdos que serão ministrados pelo </w:t>
      </w:r>
      <w:proofErr w:type="gramStart"/>
      <w:r w:rsidR="001537BC" w:rsidRPr="00054C35">
        <w:rPr>
          <w:rFonts w:ascii="Arial" w:hAnsi="Arial" w:cs="Arial"/>
        </w:rPr>
        <w:t>Sebrae</w:t>
      </w:r>
      <w:proofErr w:type="gramEnd"/>
      <w:r w:rsidR="001537BC" w:rsidRPr="00054C35">
        <w:rPr>
          <w:rFonts w:ascii="Arial" w:hAnsi="Arial" w:cs="Arial"/>
        </w:rPr>
        <w:t>/PE.</w:t>
      </w:r>
    </w:p>
    <w:p w:rsidR="00B40739" w:rsidRPr="00054C35" w:rsidRDefault="00B40739">
      <w:pPr>
        <w:spacing w:line="360" w:lineRule="auto"/>
        <w:jc w:val="both"/>
        <w:rPr>
          <w:rFonts w:ascii="Arial" w:hAnsi="Arial" w:cs="Arial"/>
          <w:color w:val="FF0000"/>
        </w:rPr>
      </w:pPr>
    </w:p>
    <w:p w:rsidR="00F1789C" w:rsidRPr="002A71FC" w:rsidRDefault="001537BC" w:rsidP="00F1789C">
      <w:pPr>
        <w:keepNext/>
        <w:keepLines/>
        <w:pBdr>
          <w:top w:val="nil"/>
          <w:left w:val="nil"/>
          <w:bottom w:val="nil"/>
          <w:right w:val="nil"/>
          <w:between w:val="nil"/>
        </w:pBdr>
        <w:spacing w:line="360" w:lineRule="auto"/>
        <w:jc w:val="both"/>
        <w:rPr>
          <w:rFonts w:ascii="Arial" w:hAnsi="Arial" w:cs="Arial"/>
          <w:b/>
          <w:color w:val="A88C2E"/>
        </w:rPr>
      </w:pPr>
      <w:bookmarkStart w:id="8" w:name="_heading=h.1t3h5sf" w:colFirst="0" w:colLast="0"/>
      <w:bookmarkEnd w:id="8"/>
      <w:r w:rsidRPr="002A71FC">
        <w:rPr>
          <w:rFonts w:ascii="Arial" w:hAnsi="Arial" w:cs="Arial"/>
          <w:b/>
          <w:color w:val="A88C2E"/>
        </w:rPr>
        <w:t>7. FUNCIONAMENTO DO PROJETO</w:t>
      </w:r>
    </w:p>
    <w:p w:rsidR="00B31E4E" w:rsidRDefault="001537BC" w:rsidP="00F1789C">
      <w:pPr>
        <w:keepNext/>
        <w:keepLines/>
        <w:pBdr>
          <w:top w:val="nil"/>
          <w:left w:val="nil"/>
          <w:bottom w:val="nil"/>
          <w:right w:val="nil"/>
          <w:between w:val="nil"/>
        </w:pBdr>
        <w:spacing w:line="360" w:lineRule="auto"/>
        <w:jc w:val="both"/>
        <w:rPr>
          <w:rFonts w:ascii="Arial" w:hAnsi="Arial" w:cs="Arial"/>
          <w:color w:val="000000"/>
        </w:rPr>
      </w:pPr>
      <w:r w:rsidRPr="00054C35">
        <w:rPr>
          <w:rFonts w:ascii="Arial" w:hAnsi="Arial" w:cs="Arial"/>
          <w:color w:val="000000"/>
        </w:rPr>
        <w:t xml:space="preserve">O Curso terá </w:t>
      </w:r>
      <w:proofErr w:type="gramStart"/>
      <w:r w:rsidR="00B31E4E">
        <w:rPr>
          <w:rFonts w:ascii="Arial" w:hAnsi="Arial" w:cs="Arial"/>
          <w:color w:val="000000"/>
        </w:rPr>
        <w:t>2</w:t>
      </w:r>
      <w:proofErr w:type="gramEnd"/>
      <w:r w:rsidR="00B31E4E">
        <w:rPr>
          <w:rFonts w:ascii="Arial" w:hAnsi="Arial" w:cs="Arial"/>
          <w:color w:val="000000"/>
        </w:rPr>
        <w:t xml:space="preserve"> etapas. A primeira de aulas terá </w:t>
      </w:r>
      <w:r w:rsidRPr="00054C35">
        <w:rPr>
          <w:rFonts w:ascii="Arial" w:hAnsi="Arial" w:cs="Arial"/>
          <w:color w:val="000000"/>
        </w:rPr>
        <w:t>o total de 1</w:t>
      </w:r>
      <w:r w:rsidR="00B12C42">
        <w:rPr>
          <w:rFonts w:ascii="Arial" w:hAnsi="Arial" w:cs="Arial"/>
          <w:color w:val="000000"/>
        </w:rPr>
        <w:t>2</w:t>
      </w:r>
      <w:r w:rsidRPr="00054C35">
        <w:rPr>
          <w:rFonts w:ascii="Arial" w:hAnsi="Arial" w:cs="Arial"/>
          <w:color w:val="000000"/>
        </w:rPr>
        <w:t xml:space="preserve"> encontros, dividido duas vezes por semana nas terças e quintas com uma duração de duas horas em cada módulo, </w:t>
      </w:r>
      <w:r w:rsidR="00B31E4E">
        <w:rPr>
          <w:rFonts w:ascii="Arial" w:hAnsi="Arial" w:cs="Arial"/>
          <w:color w:val="000000"/>
        </w:rPr>
        <w:t xml:space="preserve">das </w:t>
      </w:r>
      <w:r w:rsidRPr="00054C35">
        <w:rPr>
          <w:rFonts w:ascii="Arial" w:hAnsi="Arial" w:cs="Arial"/>
          <w:color w:val="000000"/>
        </w:rPr>
        <w:t xml:space="preserve">totalizando </w:t>
      </w:r>
      <w:r w:rsidR="00B31E4E">
        <w:rPr>
          <w:rFonts w:ascii="Arial" w:hAnsi="Arial" w:cs="Arial"/>
          <w:color w:val="000000"/>
        </w:rPr>
        <w:t xml:space="preserve">19 às 21 h, com um total de </w:t>
      </w:r>
      <w:proofErr w:type="gramStart"/>
      <w:r w:rsidR="00B31E4E">
        <w:rPr>
          <w:rFonts w:ascii="Arial" w:hAnsi="Arial" w:cs="Arial"/>
          <w:color w:val="000000"/>
        </w:rPr>
        <w:t>6</w:t>
      </w:r>
      <w:proofErr w:type="gramEnd"/>
      <w:r w:rsidR="00B31E4E">
        <w:rPr>
          <w:rFonts w:ascii="Arial" w:hAnsi="Arial" w:cs="Arial"/>
          <w:color w:val="000000"/>
        </w:rPr>
        <w:t xml:space="preserve"> semanas.</w:t>
      </w:r>
    </w:p>
    <w:p w:rsidR="00B31E4E" w:rsidRDefault="00B31E4E" w:rsidP="00F1789C">
      <w:pPr>
        <w:keepNext/>
        <w:keepLines/>
        <w:pBdr>
          <w:top w:val="nil"/>
          <w:left w:val="nil"/>
          <w:bottom w:val="nil"/>
          <w:right w:val="nil"/>
          <w:between w:val="nil"/>
        </w:pBdr>
        <w:spacing w:line="360" w:lineRule="auto"/>
        <w:jc w:val="both"/>
        <w:rPr>
          <w:rFonts w:ascii="Arial" w:hAnsi="Arial" w:cs="Arial"/>
          <w:color w:val="000000"/>
        </w:rPr>
      </w:pPr>
      <w:r>
        <w:rPr>
          <w:rFonts w:ascii="Arial" w:hAnsi="Arial" w:cs="Arial"/>
          <w:color w:val="000000"/>
        </w:rPr>
        <w:t xml:space="preserve">A segunda etapa será de mentoria aos participantes e terá </w:t>
      </w:r>
      <w:proofErr w:type="gramStart"/>
      <w:r>
        <w:rPr>
          <w:rFonts w:ascii="Arial" w:hAnsi="Arial" w:cs="Arial"/>
          <w:color w:val="000000"/>
        </w:rPr>
        <w:t>1</w:t>
      </w:r>
      <w:proofErr w:type="gramEnd"/>
      <w:r>
        <w:rPr>
          <w:rFonts w:ascii="Arial" w:hAnsi="Arial" w:cs="Arial"/>
          <w:color w:val="000000"/>
        </w:rPr>
        <w:t xml:space="preserve"> encontro semanal, to</w:t>
      </w:r>
      <w:r w:rsidR="00B12C42">
        <w:rPr>
          <w:rFonts w:ascii="Arial" w:hAnsi="Arial" w:cs="Arial"/>
          <w:color w:val="000000"/>
        </w:rPr>
        <w:t>t</w:t>
      </w:r>
      <w:r>
        <w:rPr>
          <w:rFonts w:ascii="Arial" w:hAnsi="Arial" w:cs="Arial"/>
          <w:color w:val="000000"/>
        </w:rPr>
        <w:t xml:space="preserve">alizando 4  </w:t>
      </w:r>
      <w:r w:rsidR="001537BC" w:rsidRPr="00054C35">
        <w:rPr>
          <w:rFonts w:ascii="Arial" w:hAnsi="Arial" w:cs="Arial"/>
          <w:color w:val="000000"/>
        </w:rPr>
        <w:t xml:space="preserve"> semanas</w:t>
      </w:r>
      <w:r w:rsidR="00B12C42">
        <w:rPr>
          <w:rFonts w:ascii="Arial" w:hAnsi="Arial" w:cs="Arial"/>
          <w:color w:val="000000"/>
        </w:rPr>
        <w:t>.</w:t>
      </w:r>
    </w:p>
    <w:p w:rsidR="00B40739" w:rsidRDefault="001537BC" w:rsidP="00F1789C">
      <w:pPr>
        <w:keepNext/>
        <w:keepLines/>
        <w:pBdr>
          <w:top w:val="nil"/>
          <w:left w:val="nil"/>
          <w:bottom w:val="nil"/>
          <w:right w:val="nil"/>
          <w:between w:val="nil"/>
        </w:pBdr>
        <w:spacing w:line="360" w:lineRule="auto"/>
        <w:jc w:val="both"/>
        <w:rPr>
          <w:rFonts w:ascii="Arial" w:hAnsi="Arial" w:cs="Arial"/>
          <w:color w:val="000000"/>
        </w:rPr>
      </w:pPr>
      <w:r w:rsidRPr="00054C35">
        <w:rPr>
          <w:rFonts w:ascii="Arial" w:hAnsi="Arial" w:cs="Arial"/>
          <w:color w:val="000000"/>
        </w:rPr>
        <w:t xml:space="preserve">As aulas dos módulos foram divididas entre o Grupo Mulheres do Brasil e </w:t>
      </w:r>
      <w:proofErr w:type="gramStart"/>
      <w:r w:rsidRPr="00054C35">
        <w:rPr>
          <w:rFonts w:ascii="Arial" w:hAnsi="Arial" w:cs="Arial"/>
          <w:color w:val="000000"/>
        </w:rPr>
        <w:t>Sebrae</w:t>
      </w:r>
      <w:proofErr w:type="gramEnd"/>
      <w:r w:rsidRPr="00054C35">
        <w:rPr>
          <w:rFonts w:ascii="Arial" w:hAnsi="Arial" w:cs="Arial"/>
          <w:color w:val="000000"/>
        </w:rPr>
        <w:t xml:space="preserve"> conforme descrito abaixo</w:t>
      </w:r>
      <w:r w:rsidR="00F1789C">
        <w:rPr>
          <w:rFonts w:ascii="Arial" w:hAnsi="Arial" w:cs="Arial"/>
          <w:color w:val="000000"/>
        </w:rPr>
        <w:t>:</w:t>
      </w:r>
    </w:p>
    <w:p w:rsidR="00F1789C" w:rsidRPr="00054C35" w:rsidRDefault="00F1789C">
      <w:pPr>
        <w:keepNext/>
        <w:keepLines/>
        <w:pBdr>
          <w:top w:val="nil"/>
          <w:left w:val="nil"/>
          <w:bottom w:val="nil"/>
          <w:right w:val="nil"/>
          <w:between w:val="nil"/>
        </w:pBdr>
        <w:spacing w:line="360" w:lineRule="auto"/>
        <w:rPr>
          <w:rFonts w:ascii="Arial" w:hAnsi="Arial" w:cs="Arial"/>
          <w:color w:val="A12955"/>
        </w:rPr>
      </w:pPr>
    </w:p>
    <w:p w:rsidR="00B40739" w:rsidRPr="00054C35" w:rsidRDefault="00B40739">
      <w:pPr>
        <w:spacing w:line="360" w:lineRule="auto"/>
        <w:ind w:left="720"/>
        <w:jc w:val="both"/>
        <w:rPr>
          <w:rFonts w:ascii="Arial" w:hAnsi="Arial" w:cs="Arial"/>
          <w:b/>
        </w:rPr>
      </w:pPr>
    </w:p>
    <w:p w:rsidR="00F905BB" w:rsidRPr="00F23E82" w:rsidRDefault="00F905BB" w:rsidP="00F905BB">
      <w:pPr>
        <w:keepNext/>
        <w:keepLines/>
        <w:pBdr>
          <w:top w:val="nil"/>
          <w:left w:val="nil"/>
          <w:bottom w:val="nil"/>
          <w:right w:val="nil"/>
          <w:between w:val="nil"/>
        </w:pBdr>
        <w:spacing w:line="360" w:lineRule="auto"/>
        <w:rPr>
          <w:rFonts w:ascii="Arial" w:hAnsi="Arial" w:cs="Arial"/>
          <w:b/>
          <w:color w:val="000000"/>
        </w:rPr>
      </w:pPr>
      <w:bookmarkStart w:id="9" w:name="_heading=h.c3jzsp2o0b6u" w:colFirst="0" w:colLast="0"/>
      <w:bookmarkEnd w:id="9"/>
      <w:r w:rsidRPr="00054C35">
        <w:rPr>
          <w:rFonts w:ascii="Arial" w:hAnsi="Arial" w:cs="Arial"/>
          <w:color w:val="000000"/>
        </w:rPr>
        <w:t>Aulas ministrada</w:t>
      </w:r>
      <w:r>
        <w:rPr>
          <w:rFonts w:ascii="Arial" w:hAnsi="Arial" w:cs="Arial"/>
          <w:color w:val="000000"/>
        </w:rPr>
        <w:t>s</w:t>
      </w:r>
      <w:r w:rsidRPr="00054C35">
        <w:rPr>
          <w:rFonts w:ascii="Arial" w:hAnsi="Arial" w:cs="Arial"/>
          <w:color w:val="000000"/>
        </w:rPr>
        <w:t xml:space="preserve"> pelo</w:t>
      </w:r>
      <w:r w:rsidRPr="00054C35">
        <w:rPr>
          <w:rFonts w:ascii="Arial" w:hAnsi="Arial" w:cs="Arial"/>
          <w:b/>
          <w:color w:val="000000"/>
        </w:rPr>
        <w:t xml:space="preserve"> SEBRAE/PE:</w:t>
      </w:r>
      <w:r>
        <w:rPr>
          <w:rFonts w:ascii="Arial" w:hAnsi="Arial" w:cs="Arial"/>
          <w:b/>
          <w:color w:val="000000"/>
        </w:rPr>
        <w:t xml:space="preserve"> - período de 30/ de agosto</w:t>
      </w:r>
      <w:proofErr w:type="gramStart"/>
      <w:r>
        <w:rPr>
          <w:rFonts w:ascii="Arial" w:hAnsi="Arial" w:cs="Arial"/>
          <w:b/>
          <w:color w:val="000000"/>
        </w:rPr>
        <w:t xml:space="preserve">  </w:t>
      </w:r>
      <w:proofErr w:type="gramEnd"/>
      <w:r>
        <w:rPr>
          <w:rFonts w:ascii="Arial" w:hAnsi="Arial" w:cs="Arial"/>
          <w:b/>
          <w:color w:val="000000"/>
        </w:rPr>
        <w:t>a 3 de setembro</w:t>
      </w:r>
    </w:p>
    <w:p w:rsidR="00F905BB" w:rsidRPr="001C59A0" w:rsidRDefault="00F905BB" w:rsidP="00F905BB">
      <w:pPr>
        <w:numPr>
          <w:ilvl w:val="0"/>
          <w:numId w:val="1"/>
        </w:numPr>
        <w:spacing w:line="360" w:lineRule="auto"/>
        <w:jc w:val="both"/>
        <w:rPr>
          <w:rFonts w:ascii="Arial" w:hAnsi="Arial" w:cs="Arial"/>
        </w:rPr>
      </w:pPr>
      <w:r w:rsidRPr="001C59A0">
        <w:rPr>
          <w:rFonts w:ascii="Arial" w:hAnsi="Arial" w:cs="Arial"/>
          <w:b/>
        </w:rPr>
        <w:t>Módulo 1 – Comunicação de Negócios e Posicionamento de Marca 30/8</w:t>
      </w:r>
    </w:p>
    <w:p w:rsidR="00F905BB" w:rsidRPr="001C59A0" w:rsidRDefault="00F905BB" w:rsidP="00F905BB">
      <w:pPr>
        <w:numPr>
          <w:ilvl w:val="0"/>
          <w:numId w:val="1"/>
        </w:numPr>
        <w:spacing w:line="360" w:lineRule="auto"/>
        <w:jc w:val="both"/>
        <w:rPr>
          <w:rFonts w:ascii="Arial" w:hAnsi="Arial" w:cs="Arial"/>
          <w:b/>
        </w:rPr>
      </w:pPr>
      <w:r w:rsidRPr="001C59A0">
        <w:rPr>
          <w:rFonts w:ascii="Arial" w:hAnsi="Arial" w:cs="Arial"/>
          <w:b/>
        </w:rPr>
        <w:t>Módulo 2 – Atendimento ao cliente e Técnicas de Vendas – 31/8</w:t>
      </w:r>
    </w:p>
    <w:p w:rsidR="00F905BB" w:rsidRPr="001C59A0" w:rsidRDefault="00F905BB" w:rsidP="00F905BB">
      <w:pPr>
        <w:numPr>
          <w:ilvl w:val="0"/>
          <w:numId w:val="1"/>
        </w:numPr>
        <w:spacing w:line="360" w:lineRule="auto"/>
        <w:jc w:val="both"/>
        <w:rPr>
          <w:rFonts w:ascii="Arial" w:hAnsi="Arial" w:cs="Arial"/>
          <w:b/>
        </w:rPr>
      </w:pPr>
      <w:r w:rsidRPr="001C59A0">
        <w:rPr>
          <w:rFonts w:ascii="Arial" w:hAnsi="Arial" w:cs="Arial"/>
          <w:b/>
        </w:rPr>
        <w:t>Módulo 3 – Formação de Preço de Vendas e Gestão Financeira - 01/9</w:t>
      </w:r>
    </w:p>
    <w:p w:rsidR="00F905BB" w:rsidRPr="001C59A0" w:rsidRDefault="00F905BB" w:rsidP="00F905BB">
      <w:pPr>
        <w:numPr>
          <w:ilvl w:val="0"/>
          <w:numId w:val="1"/>
        </w:numPr>
        <w:spacing w:line="360" w:lineRule="auto"/>
        <w:jc w:val="both"/>
        <w:rPr>
          <w:rFonts w:ascii="Arial" w:hAnsi="Arial" w:cs="Arial"/>
        </w:rPr>
      </w:pPr>
      <w:r w:rsidRPr="001C59A0">
        <w:rPr>
          <w:rFonts w:ascii="Arial" w:hAnsi="Arial" w:cs="Arial"/>
          <w:b/>
        </w:rPr>
        <w:t>Módulo 4 – Modelo de Negócios 02/9</w:t>
      </w:r>
    </w:p>
    <w:p w:rsidR="00F905BB" w:rsidRPr="001C59A0" w:rsidRDefault="00F905BB" w:rsidP="00F905BB">
      <w:pPr>
        <w:numPr>
          <w:ilvl w:val="0"/>
          <w:numId w:val="1"/>
        </w:numPr>
        <w:spacing w:line="360" w:lineRule="auto"/>
        <w:jc w:val="both"/>
        <w:rPr>
          <w:rFonts w:ascii="Arial" w:hAnsi="Arial" w:cs="Arial"/>
          <w:b/>
        </w:rPr>
      </w:pPr>
      <w:r w:rsidRPr="001C59A0">
        <w:rPr>
          <w:rFonts w:ascii="Arial" w:hAnsi="Arial" w:cs="Arial"/>
          <w:b/>
        </w:rPr>
        <w:t xml:space="preserve">Módulo </w:t>
      </w:r>
      <w:proofErr w:type="gramStart"/>
      <w:r w:rsidRPr="001C59A0">
        <w:rPr>
          <w:rFonts w:ascii="Arial" w:hAnsi="Arial" w:cs="Arial"/>
          <w:b/>
        </w:rPr>
        <w:t>5</w:t>
      </w:r>
      <w:proofErr w:type="gramEnd"/>
      <w:r w:rsidRPr="001C59A0">
        <w:rPr>
          <w:rFonts w:ascii="Arial" w:hAnsi="Arial" w:cs="Arial"/>
          <w:b/>
        </w:rPr>
        <w:t xml:space="preserve"> -  Formalizando seu Negócio – (palestra MEI) 03/9</w:t>
      </w:r>
    </w:p>
    <w:p w:rsidR="00F905BB" w:rsidRDefault="00F905BB" w:rsidP="00F905BB">
      <w:pPr>
        <w:rPr>
          <w:b/>
          <w:sz w:val="20"/>
          <w:szCs w:val="20"/>
        </w:rPr>
      </w:pPr>
    </w:p>
    <w:p w:rsidR="00F905BB" w:rsidRDefault="00F905BB" w:rsidP="00F905BB">
      <w:pPr>
        <w:rPr>
          <w:b/>
          <w:sz w:val="20"/>
          <w:szCs w:val="20"/>
        </w:rPr>
      </w:pPr>
    </w:p>
    <w:p w:rsidR="00F905BB" w:rsidRPr="00054C35" w:rsidRDefault="00F905BB" w:rsidP="00F905BB">
      <w:pPr>
        <w:spacing w:line="360" w:lineRule="auto"/>
        <w:jc w:val="both"/>
        <w:rPr>
          <w:rFonts w:ascii="Arial" w:hAnsi="Arial" w:cs="Arial"/>
          <w:b/>
        </w:rPr>
      </w:pPr>
      <w:r w:rsidRPr="00054C35">
        <w:rPr>
          <w:rFonts w:ascii="Arial" w:hAnsi="Arial" w:cs="Arial"/>
        </w:rPr>
        <w:t>Aulas ministrada</w:t>
      </w:r>
      <w:r>
        <w:rPr>
          <w:rFonts w:ascii="Arial" w:hAnsi="Arial" w:cs="Arial"/>
        </w:rPr>
        <w:t>s</w:t>
      </w:r>
      <w:r w:rsidRPr="00054C35">
        <w:rPr>
          <w:rFonts w:ascii="Arial" w:hAnsi="Arial" w:cs="Arial"/>
        </w:rPr>
        <w:t xml:space="preserve"> pelo</w:t>
      </w:r>
      <w:r w:rsidRPr="00054C35">
        <w:rPr>
          <w:rFonts w:ascii="Arial" w:hAnsi="Arial" w:cs="Arial"/>
          <w:b/>
        </w:rPr>
        <w:t xml:space="preserve"> Comitê de Empreendedorismo</w:t>
      </w:r>
      <w:r>
        <w:rPr>
          <w:rFonts w:ascii="Arial" w:hAnsi="Arial" w:cs="Arial"/>
          <w:b/>
        </w:rPr>
        <w:t xml:space="preserve"> e Vozes – de 9 a 14 de setembro</w:t>
      </w:r>
    </w:p>
    <w:p w:rsidR="00F905BB" w:rsidRPr="00054C35" w:rsidRDefault="00F905BB" w:rsidP="00F905BB">
      <w:pPr>
        <w:numPr>
          <w:ilvl w:val="0"/>
          <w:numId w:val="1"/>
        </w:numPr>
        <w:spacing w:line="360" w:lineRule="auto"/>
        <w:jc w:val="both"/>
        <w:rPr>
          <w:rFonts w:ascii="Arial" w:hAnsi="Arial" w:cs="Arial"/>
        </w:rPr>
      </w:pPr>
      <w:r w:rsidRPr="00054C35">
        <w:rPr>
          <w:rFonts w:ascii="Arial" w:hAnsi="Arial" w:cs="Arial"/>
          <w:b/>
        </w:rPr>
        <w:t xml:space="preserve">Módulo </w:t>
      </w:r>
      <w:proofErr w:type="gramStart"/>
      <w:r>
        <w:rPr>
          <w:rFonts w:ascii="Arial" w:hAnsi="Arial" w:cs="Arial"/>
          <w:b/>
        </w:rPr>
        <w:t>6</w:t>
      </w:r>
      <w:proofErr w:type="gramEnd"/>
      <w:r w:rsidRPr="00054C35">
        <w:rPr>
          <w:rFonts w:ascii="Arial" w:hAnsi="Arial" w:cs="Arial"/>
          <w:b/>
        </w:rPr>
        <w:t xml:space="preserve"> - Visão </w:t>
      </w:r>
      <w:sdt>
        <w:sdtPr>
          <w:rPr>
            <w:rFonts w:ascii="Arial" w:hAnsi="Arial" w:cs="Arial"/>
          </w:rPr>
          <w:tag w:val="goog_rdk_0"/>
          <w:id w:val="824165768"/>
        </w:sdtPr>
        <w:sdtContent/>
      </w:sdt>
      <w:r w:rsidRPr="00054C35">
        <w:rPr>
          <w:rFonts w:ascii="Arial" w:hAnsi="Arial" w:cs="Arial"/>
          <w:b/>
        </w:rPr>
        <w:t>Empreendedora</w:t>
      </w:r>
      <w:r>
        <w:rPr>
          <w:rFonts w:ascii="Arial" w:hAnsi="Arial" w:cs="Arial"/>
          <w:b/>
        </w:rPr>
        <w:t xml:space="preserve"> – 09.09.2021</w:t>
      </w:r>
    </w:p>
    <w:p w:rsidR="00F905BB" w:rsidRPr="00054C35" w:rsidRDefault="00F905BB" w:rsidP="00F905BB">
      <w:pPr>
        <w:numPr>
          <w:ilvl w:val="0"/>
          <w:numId w:val="1"/>
        </w:numPr>
        <w:spacing w:line="360" w:lineRule="auto"/>
        <w:jc w:val="both"/>
        <w:rPr>
          <w:rFonts w:ascii="Arial" w:hAnsi="Arial" w:cs="Arial"/>
        </w:rPr>
      </w:pPr>
      <w:r w:rsidRPr="00054C35">
        <w:rPr>
          <w:rFonts w:ascii="Arial" w:hAnsi="Arial" w:cs="Arial"/>
          <w:b/>
        </w:rPr>
        <w:t xml:space="preserve">Módulo </w:t>
      </w:r>
      <w:proofErr w:type="gramStart"/>
      <w:r>
        <w:rPr>
          <w:rFonts w:ascii="Arial" w:hAnsi="Arial" w:cs="Arial"/>
          <w:b/>
        </w:rPr>
        <w:t>7</w:t>
      </w:r>
      <w:proofErr w:type="gramEnd"/>
      <w:r w:rsidRPr="00054C35">
        <w:rPr>
          <w:rFonts w:ascii="Arial" w:hAnsi="Arial" w:cs="Arial"/>
          <w:b/>
        </w:rPr>
        <w:t xml:space="preserve"> - Administração do Tempo</w:t>
      </w:r>
      <w:r>
        <w:rPr>
          <w:rFonts w:ascii="Arial" w:hAnsi="Arial" w:cs="Arial"/>
          <w:b/>
        </w:rPr>
        <w:t xml:space="preserve"> -14.09.21</w:t>
      </w:r>
    </w:p>
    <w:p w:rsidR="00F905BB" w:rsidRPr="00D5621E" w:rsidRDefault="00F905BB" w:rsidP="00F905BB">
      <w:pPr>
        <w:numPr>
          <w:ilvl w:val="0"/>
          <w:numId w:val="1"/>
        </w:numPr>
        <w:spacing w:line="360" w:lineRule="auto"/>
        <w:jc w:val="both"/>
        <w:rPr>
          <w:rFonts w:ascii="Arial" w:hAnsi="Arial" w:cs="Arial"/>
        </w:rPr>
      </w:pPr>
      <w:r w:rsidRPr="00054C35">
        <w:rPr>
          <w:rFonts w:ascii="Arial" w:hAnsi="Arial" w:cs="Arial"/>
          <w:b/>
        </w:rPr>
        <w:t xml:space="preserve">Módulo </w:t>
      </w:r>
      <w:r>
        <w:rPr>
          <w:rFonts w:ascii="Arial" w:hAnsi="Arial" w:cs="Arial"/>
          <w:b/>
        </w:rPr>
        <w:t>8</w:t>
      </w:r>
      <w:r w:rsidRPr="00054C35">
        <w:rPr>
          <w:rFonts w:ascii="Arial" w:hAnsi="Arial" w:cs="Arial"/>
          <w:b/>
        </w:rPr>
        <w:t xml:space="preserve"> - Canais de Vend</w:t>
      </w:r>
      <w:r w:rsidRPr="00054C35">
        <w:rPr>
          <w:rFonts w:ascii="Arial" w:hAnsi="Arial" w:cs="Arial"/>
        </w:rPr>
        <w:t xml:space="preserve">a </w:t>
      </w:r>
      <w:r w:rsidRPr="00B33E1A">
        <w:rPr>
          <w:rFonts w:ascii="Arial" w:hAnsi="Arial" w:cs="Arial"/>
          <w:b/>
        </w:rPr>
        <w:t>(Estratégias para</w:t>
      </w:r>
      <w:r w:rsidRPr="00054C35">
        <w:rPr>
          <w:rFonts w:ascii="Arial" w:hAnsi="Arial" w:cs="Arial"/>
          <w:b/>
        </w:rPr>
        <w:t xml:space="preserve"> Redes Sociais)</w:t>
      </w:r>
      <w:r w:rsidRPr="00D5621E">
        <w:rPr>
          <w:rFonts w:ascii="Arial" w:hAnsi="Arial" w:cs="Arial"/>
          <w:b/>
        </w:rPr>
        <w:t xml:space="preserve"> </w:t>
      </w:r>
      <w:r>
        <w:rPr>
          <w:rFonts w:ascii="Arial" w:hAnsi="Arial" w:cs="Arial"/>
          <w:b/>
        </w:rPr>
        <w:t>16.09.21</w:t>
      </w:r>
    </w:p>
    <w:p w:rsidR="00F905BB" w:rsidRPr="001C59A0" w:rsidRDefault="00F905BB" w:rsidP="00F905BB">
      <w:pPr>
        <w:numPr>
          <w:ilvl w:val="0"/>
          <w:numId w:val="1"/>
        </w:numPr>
        <w:spacing w:line="360" w:lineRule="auto"/>
        <w:jc w:val="both"/>
        <w:rPr>
          <w:rFonts w:ascii="Arial" w:hAnsi="Arial" w:cs="Arial"/>
          <w:b/>
        </w:rPr>
      </w:pPr>
      <w:r w:rsidRPr="00054C35">
        <w:rPr>
          <w:rFonts w:ascii="Arial" w:hAnsi="Arial" w:cs="Arial"/>
          <w:b/>
        </w:rPr>
        <w:lastRenderedPageBreak/>
        <w:t xml:space="preserve">Módulo </w:t>
      </w:r>
      <w:r>
        <w:rPr>
          <w:rFonts w:ascii="Arial" w:hAnsi="Arial" w:cs="Arial"/>
          <w:b/>
        </w:rPr>
        <w:t>9</w:t>
      </w:r>
      <w:r w:rsidRPr="00054C35">
        <w:rPr>
          <w:rFonts w:ascii="Arial" w:hAnsi="Arial" w:cs="Arial"/>
          <w:b/>
        </w:rPr>
        <w:t xml:space="preserve"> - Canais de Venda (Produção de Conteúdo para Redes Sociais)</w:t>
      </w:r>
      <w:r>
        <w:rPr>
          <w:rFonts w:ascii="Arial" w:hAnsi="Arial" w:cs="Arial"/>
          <w:b/>
        </w:rPr>
        <w:t>-21.09</w:t>
      </w:r>
      <w:r w:rsidRPr="001C59A0">
        <w:rPr>
          <w:rFonts w:ascii="Arial" w:hAnsi="Arial" w:cs="Arial"/>
          <w:b/>
        </w:rPr>
        <w:t>.2021</w:t>
      </w:r>
    </w:p>
    <w:p w:rsidR="00F905BB" w:rsidRPr="001C59A0" w:rsidRDefault="00F905BB" w:rsidP="00F905BB">
      <w:pPr>
        <w:numPr>
          <w:ilvl w:val="0"/>
          <w:numId w:val="1"/>
        </w:numPr>
        <w:spacing w:line="360" w:lineRule="auto"/>
        <w:jc w:val="both"/>
        <w:rPr>
          <w:rFonts w:ascii="Arial" w:hAnsi="Arial" w:cs="Arial"/>
          <w:b/>
        </w:rPr>
      </w:pPr>
      <w:r w:rsidRPr="001C59A0">
        <w:rPr>
          <w:rFonts w:ascii="Arial" w:hAnsi="Arial" w:cs="Arial"/>
          <w:b/>
        </w:rPr>
        <w:t>Módulo 10 – Sucesso do Cliente – 23.09.2021</w:t>
      </w:r>
    </w:p>
    <w:p w:rsidR="00F905BB" w:rsidRPr="001C59A0" w:rsidRDefault="00F905BB" w:rsidP="00F905BB">
      <w:pPr>
        <w:numPr>
          <w:ilvl w:val="0"/>
          <w:numId w:val="1"/>
        </w:numPr>
        <w:spacing w:line="360" w:lineRule="auto"/>
        <w:jc w:val="both"/>
        <w:rPr>
          <w:rFonts w:ascii="Arial" w:hAnsi="Arial" w:cs="Arial"/>
          <w:b/>
        </w:rPr>
      </w:pPr>
      <w:r w:rsidRPr="001C59A0">
        <w:rPr>
          <w:rFonts w:ascii="Arial" w:hAnsi="Arial" w:cs="Arial"/>
          <w:b/>
        </w:rPr>
        <w:t>Módulo 11 - Higiene Ambiental e Segurança Alimentar – 28.09.2021</w:t>
      </w:r>
    </w:p>
    <w:p w:rsidR="00F905BB" w:rsidRPr="001C59A0" w:rsidRDefault="00F905BB" w:rsidP="00F905BB">
      <w:pPr>
        <w:numPr>
          <w:ilvl w:val="0"/>
          <w:numId w:val="1"/>
        </w:numPr>
        <w:spacing w:line="360" w:lineRule="auto"/>
        <w:jc w:val="both"/>
        <w:rPr>
          <w:rFonts w:ascii="Arial" w:hAnsi="Arial" w:cs="Arial"/>
          <w:b/>
        </w:rPr>
      </w:pPr>
      <w:r w:rsidRPr="001C59A0">
        <w:rPr>
          <w:rFonts w:ascii="Arial" w:hAnsi="Arial" w:cs="Arial"/>
          <w:b/>
        </w:rPr>
        <w:t>Módulo 12 - Network entre diferentes serviços turísticos – 30.09.2021</w:t>
      </w:r>
    </w:p>
    <w:p w:rsidR="00F905BB" w:rsidRPr="001C59A0" w:rsidRDefault="00F905BB" w:rsidP="00F905BB">
      <w:pPr>
        <w:numPr>
          <w:ilvl w:val="0"/>
          <w:numId w:val="1"/>
        </w:numPr>
        <w:spacing w:line="360" w:lineRule="auto"/>
        <w:jc w:val="both"/>
        <w:rPr>
          <w:rFonts w:ascii="Arial" w:hAnsi="Arial" w:cs="Arial"/>
          <w:b/>
        </w:rPr>
      </w:pPr>
      <w:r w:rsidRPr="001C59A0">
        <w:rPr>
          <w:rFonts w:ascii="Arial" w:hAnsi="Arial" w:cs="Arial"/>
          <w:b/>
        </w:rPr>
        <w:t>Módulo 13 - Inovações e Tendências no Mercado de Turismo – 05.10.2021</w:t>
      </w:r>
    </w:p>
    <w:p w:rsidR="00F905BB" w:rsidRPr="001C59A0" w:rsidRDefault="00F905BB" w:rsidP="00F905BB">
      <w:pPr>
        <w:numPr>
          <w:ilvl w:val="0"/>
          <w:numId w:val="1"/>
        </w:numPr>
        <w:spacing w:line="360" w:lineRule="auto"/>
        <w:jc w:val="both"/>
        <w:rPr>
          <w:rFonts w:ascii="Arial" w:hAnsi="Arial" w:cs="Arial"/>
          <w:b/>
        </w:rPr>
      </w:pPr>
      <w:r w:rsidRPr="001C59A0">
        <w:rPr>
          <w:rFonts w:ascii="Arial" w:hAnsi="Arial" w:cs="Arial"/>
          <w:b/>
        </w:rPr>
        <w:t xml:space="preserve">Módulo 14 – Noções de </w:t>
      </w:r>
      <w:proofErr w:type="spellStart"/>
      <w:r w:rsidRPr="001C59A0">
        <w:rPr>
          <w:rFonts w:ascii="Arial" w:hAnsi="Arial" w:cs="Arial"/>
          <w:b/>
        </w:rPr>
        <w:t>Ingles</w:t>
      </w:r>
      <w:proofErr w:type="spellEnd"/>
      <w:r w:rsidRPr="001C59A0">
        <w:rPr>
          <w:rFonts w:ascii="Arial" w:hAnsi="Arial" w:cs="Arial"/>
          <w:b/>
        </w:rPr>
        <w:t xml:space="preserve"> e Espanhol 07.10.2021</w:t>
      </w:r>
    </w:p>
    <w:p w:rsidR="00F905BB" w:rsidRPr="001C59A0" w:rsidRDefault="00F905BB" w:rsidP="00F905BB">
      <w:pPr>
        <w:numPr>
          <w:ilvl w:val="0"/>
          <w:numId w:val="1"/>
        </w:numPr>
        <w:spacing w:line="360" w:lineRule="auto"/>
        <w:jc w:val="both"/>
        <w:rPr>
          <w:rFonts w:ascii="Arial" w:hAnsi="Arial" w:cs="Arial"/>
          <w:b/>
        </w:rPr>
      </w:pPr>
      <w:r w:rsidRPr="001C59A0">
        <w:rPr>
          <w:rFonts w:ascii="Arial" w:hAnsi="Arial" w:cs="Arial"/>
          <w:b/>
        </w:rPr>
        <w:t>Módulo 15 – Educação Ambiental no Turismo – 14.10.2021</w:t>
      </w:r>
    </w:p>
    <w:p w:rsidR="00F905BB" w:rsidRPr="001C59A0" w:rsidRDefault="00F905BB" w:rsidP="00F905BB">
      <w:pPr>
        <w:numPr>
          <w:ilvl w:val="0"/>
          <w:numId w:val="1"/>
        </w:numPr>
        <w:spacing w:line="360" w:lineRule="auto"/>
        <w:jc w:val="both"/>
        <w:rPr>
          <w:rFonts w:ascii="Arial" w:hAnsi="Arial" w:cs="Arial"/>
          <w:b/>
        </w:rPr>
      </w:pPr>
      <w:r w:rsidRPr="001C59A0">
        <w:rPr>
          <w:rFonts w:ascii="Arial" w:hAnsi="Arial" w:cs="Arial"/>
          <w:b/>
        </w:rPr>
        <w:t>Módulo 16 – Formação Básica de Guia de Turismo – vender produtos e serviços d região – 19.10.2021</w:t>
      </w:r>
    </w:p>
    <w:p w:rsidR="00F905BB" w:rsidRPr="004E3BD9" w:rsidRDefault="00F905BB" w:rsidP="00F905BB">
      <w:pPr>
        <w:numPr>
          <w:ilvl w:val="0"/>
          <w:numId w:val="1"/>
        </w:numPr>
        <w:spacing w:line="360" w:lineRule="auto"/>
        <w:jc w:val="both"/>
        <w:rPr>
          <w:rFonts w:ascii="Arial" w:hAnsi="Arial" w:cs="Arial"/>
        </w:rPr>
      </w:pPr>
      <w:r w:rsidRPr="00D5621E">
        <w:rPr>
          <w:rFonts w:ascii="Arial" w:hAnsi="Arial" w:cs="Arial"/>
          <w:b/>
        </w:rPr>
        <w:t xml:space="preserve">Módulo </w:t>
      </w:r>
      <w:r>
        <w:rPr>
          <w:rFonts w:ascii="Arial" w:hAnsi="Arial" w:cs="Arial"/>
          <w:b/>
        </w:rPr>
        <w:t>17</w:t>
      </w:r>
      <w:r w:rsidRPr="00D5621E">
        <w:rPr>
          <w:rFonts w:ascii="Arial" w:hAnsi="Arial" w:cs="Arial"/>
          <w:b/>
        </w:rPr>
        <w:t xml:space="preserve"> – </w:t>
      </w:r>
      <w:proofErr w:type="spellStart"/>
      <w:r w:rsidRPr="00D5621E">
        <w:rPr>
          <w:rFonts w:ascii="Arial" w:hAnsi="Arial" w:cs="Arial"/>
          <w:b/>
        </w:rPr>
        <w:t>Pitch</w:t>
      </w:r>
      <w:proofErr w:type="spellEnd"/>
      <w:r>
        <w:rPr>
          <w:rFonts w:ascii="Arial" w:hAnsi="Arial" w:cs="Arial"/>
          <w:b/>
        </w:rPr>
        <w:t xml:space="preserve"> – 21.10.2021</w:t>
      </w:r>
    </w:p>
    <w:p w:rsidR="00F905BB" w:rsidRPr="0017566E" w:rsidRDefault="00F905BB" w:rsidP="00F905BB">
      <w:pPr>
        <w:numPr>
          <w:ilvl w:val="0"/>
          <w:numId w:val="1"/>
        </w:numPr>
        <w:spacing w:line="360" w:lineRule="auto"/>
        <w:jc w:val="both"/>
        <w:rPr>
          <w:rFonts w:ascii="Arial" w:hAnsi="Arial" w:cs="Arial"/>
        </w:rPr>
      </w:pPr>
      <w:r>
        <w:rPr>
          <w:rFonts w:ascii="Arial" w:hAnsi="Arial" w:cs="Arial"/>
          <w:b/>
        </w:rPr>
        <w:t>AULA DE ENCERRAMENTO – 26.10.2021</w:t>
      </w:r>
    </w:p>
    <w:p w:rsidR="007651A4" w:rsidRDefault="007651A4">
      <w:pPr>
        <w:spacing w:line="360" w:lineRule="auto"/>
        <w:jc w:val="both"/>
        <w:rPr>
          <w:rFonts w:ascii="Arial" w:hAnsi="Arial" w:cs="Arial"/>
          <w:b/>
          <w:color w:val="A12955"/>
        </w:rPr>
      </w:pPr>
    </w:p>
    <w:p w:rsidR="00F905BB" w:rsidRDefault="00F905BB" w:rsidP="007651A4">
      <w:pPr>
        <w:spacing w:line="360" w:lineRule="auto"/>
        <w:jc w:val="both"/>
        <w:rPr>
          <w:rFonts w:ascii="Arial" w:hAnsi="Arial" w:cs="Arial"/>
          <w:b/>
          <w:color w:val="FF0000"/>
        </w:rPr>
      </w:pPr>
    </w:p>
    <w:p w:rsidR="00F905BB" w:rsidRDefault="00F905BB" w:rsidP="007651A4">
      <w:pPr>
        <w:spacing w:line="360" w:lineRule="auto"/>
        <w:jc w:val="both"/>
        <w:rPr>
          <w:rFonts w:ascii="Arial" w:hAnsi="Arial" w:cs="Arial"/>
          <w:b/>
          <w:color w:val="FF0000"/>
        </w:rPr>
      </w:pPr>
    </w:p>
    <w:p w:rsidR="007651A4" w:rsidRPr="0028688C" w:rsidRDefault="007651A4" w:rsidP="007651A4">
      <w:pPr>
        <w:spacing w:line="360" w:lineRule="auto"/>
        <w:jc w:val="both"/>
        <w:rPr>
          <w:rFonts w:ascii="Arial" w:hAnsi="Arial" w:cs="Arial"/>
          <w:b/>
          <w:color w:val="FF0000"/>
        </w:rPr>
      </w:pPr>
      <w:r w:rsidRPr="0028688C">
        <w:rPr>
          <w:rFonts w:ascii="Arial" w:hAnsi="Arial" w:cs="Arial"/>
          <w:b/>
          <w:color w:val="FF0000"/>
        </w:rPr>
        <w:t>TEMAS A SEREM A</w:t>
      </w:r>
      <w:r w:rsidR="00F905BB">
        <w:rPr>
          <w:rFonts w:ascii="Arial" w:hAnsi="Arial" w:cs="Arial"/>
          <w:b/>
          <w:color w:val="FF0000"/>
        </w:rPr>
        <w:t>BORDADOS COMO BÔNUS OU MÓDULO EX</w:t>
      </w:r>
      <w:r w:rsidRPr="0028688C">
        <w:rPr>
          <w:rFonts w:ascii="Arial" w:hAnsi="Arial" w:cs="Arial"/>
          <w:b/>
          <w:color w:val="FF0000"/>
        </w:rPr>
        <w:t>TRAS:</w:t>
      </w:r>
    </w:p>
    <w:p w:rsidR="007651A4" w:rsidRPr="0028688C" w:rsidRDefault="007651A4" w:rsidP="007651A4">
      <w:pPr>
        <w:spacing w:line="360" w:lineRule="auto"/>
        <w:jc w:val="both"/>
        <w:rPr>
          <w:rFonts w:ascii="Arial" w:hAnsi="Arial" w:cs="Arial"/>
          <w:b/>
          <w:color w:val="FF0000"/>
        </w:rPr>
      </w:pPr>
      <w:r w:rsidRPr="0028688C">
        <w:rPr>
          <w:rFonts w:ascii="Arial" w:hAnsi="Arial" w:cs="Arial"/>
          <w:b/>
          <w:color w:val="FF0000"/>
        </w:rPr>
        <w:t>- HIGIENE AMBIENTAL E SEGURANÇA ALIMENTAR.</w:t>
      </w:r>
    </w:p>
    <w:p w:rsidR="007651A4" w:rsidRPr="0028688C" w:rsidRDefault="007651A4" w:rsidP="007651A4">
      <w:pPr>
        <w:spacing w:line="360" w:lineRule="auto"/>
        <w:jc w:val="both"/>
        <w:rPr>
          <w:rFonts w:ascii="Arial" w:hAnsi="Arial" w:cs="Arial"/>
          <w:b/>
          <w:color w:val="FF0000"/>
        </w:rPr>
      </w:pPr>
      <w:r w:rsidRPr="0028688C">
        <w:rPr>
          <w:rFonts w:ascii="Arial" w:hAnsi="Arial" w:cs="Arial"/>
          <w:b/>
          <w:color w:val="FF0000"/>
        </w:rPr>
        <w:t>- FORMAÇÃO BÁSICA DE GUIA TURÍSTICO, UMA FORMA COMPLEMENTAR DE VENDER PRODUTOS E SERVIÇOS DA REGIÃO, BEM COMO POSSIBILITAR MAIS HOSPITALIDADE E SEGURANÇA, AS QUAIS PODEM GARANTIR UM RETORNO A REGIÃO E UMA FIDELIZAÇÃO DOS CLIENTES.</w:t>
      </w:r>
    </w:p>
    <w:p w:rsidR="007651A4" w:rsidRPr="0028688C" w:rsidRDefault="007651A4" w:rsidP="007651A4">
      <w:pPr>
        <w:spacing w:line="360" w:lineRule="auto"/>
        <w:jc w:val="both"/>
        <w:rPr>
          <w:rFonts w:ascii="Arial" w:hAnsi="Arial" w:cs="Arial"/>
          <w:b/>
          <w:color w:val="FF0000"/>
        </w:rPr>
      </w:pPr>
      <w:r w:rsidRPr="0028688C">
        <w:rPr>
          <w:rFonts w:ascii="Arial" w:hAnsi="Arial" w:cs="Arial"/>
          <w:b/>
          <w:color w:val="FF0000"/>
        </w:rPr>
        <w:t>- NETWORK ENTRE DIFERENTES SERVIÇOS TURÍSTICOS, COMO UMA FORMA DE AUMENTAR E GARANTIR CONSUMIDORES.</w:t>
      </w:r>
    </w:p>
    <w:p w:rsidR="007651A4" w:rsidRPr="0028688C" w:rsidRDefault="007651A4" w:rsidP="007651A4">
      <w:pPr>
        <w:spacing w:line="360" w:lineRule="auto"/>
        <w:jc w:val="both"/>
        <w:rPr>
          <w:rFonts w:ascii="Arial" w:hAnsi="Arial" w:cs="Arial"/>
          <w:b/>
          <w:color w:val="FF0000"/>
        </w:rPr>
      </w:pPr>
      <w:r w:rsidRPr="0028688C">
        <w:rPr>
          <w:rFonts w:ascii="Arial" w:hAnsi="Arial" w:cs="Arial"/>
          <w:b/>
          <w:color w:val="FF0000"/>
        </w:rPr>
        <w:t>- INGLÊS E ESPANHOL BÁSICO, TRABALHANDO PALAVRAS EMPREGADAS EM VENDAS, BEM COMO SAUDAÇÕES DE DESPEDIDAS, PARA UMA MAIOR COMUNIÇÃO COM TURÍSTAS.</w:t>
      </w:r>
    </w:p>
    <w:p w:rsidR="007651A4" w:rsidRPr="0028688C" w:rsidRDefault="007651A4" w:rsidP="007651A4">
      <w:pPr>
        <w:spacing w:line="360" w:lineRule="auto"/>
        <w:jc w:val="both"/>
        <w:rPr>
          <w:rFonts w:ascii="Arial" w:hAnsi="Arial" w:cs="Arial"/>
          <w:b/>
          <w:color w:val="FF0000"/>
        </w:rPr>
      </w:pPr>
      <w:r w:rsidRPr="0028688C">
        <w:rPr>
          <w:rFonts w:ascii="Arial" w:hAnsi="Arial" w:cs="Arial"/>
          <w:b/>
          <w:color w:val="FF0000"/>
        </w:rPr>
        <w:t>- EDUCAÇÃO AMBIENTAL EM MEIO O CONTEXTO TURÍSTICO, GARANTINDO UM CRÉDIBILIDADE DE TURÍSTAS E CLIENTES PREOCUPADOS COM QUESTÕES ECOLOGICAMENTE CORRETAS, MAS TAMBÉM TER POSSIBILIDADES DE PARTICIPAR DE PROJETOS AMBIENTAIS NA REGIÃO.</w:t>
      </w:r>
    </w:p>
    <w:p w:rsidR="007651A4" w:rsidRDefault="007651A4" w:rsidP="007651A4">
      <w:pPr>
        <w:spacing w:line="360" w:lineRule="auto"/>
        <w:jc w:val="both"/>
        <w:rPr>
          <w:rFonts w:ascii="Arial" w:hAnsi="Arial" w:cs="Arial"/>
          <w:b/>
          <w:color w:val="FF0000"/>
        </w:rPr>
      </w:pPr>
      <w:r w:rsidRPr="0028688C">
        <w:rPr>
          <w:rFonts w:ascii="Arial" w:hAnsi="Arial" w:cs="Arial"/>
          <w:b/>
          <w:color w:val="FF0000"/>
        </w:rPr>
        <w:t>- INOVAÇÃO E TENDÊNCIAS EM MEIO AO MERCADO DO TURISMO.</w:t>
      </w:r>
    </w:p>
    <w:p w:rsidR="007651A4" w:rsidRDefault="007651A4">
      <w:pPr>
        <w:spacing w:line="360" w:lineRule="auto"/>
        <w:jc w:val="both"/>
        <w:rPr>
          <w:rFonts w:ascii="Arial" w:hAnsi="Arial" w:cs="Arial"/>
          <w:b/>
          <w:color w:val="A12955"/>
        </w:rPr>
      </w:pPr>
    </w:p>
    <w:p w:rsidR="00D46CB5" w:rsidRPr="00054C35" w:rsidRDefault="00D46CB5">
      <w:pPr>
        <w:spacing w:line="360" w:lineRule="auto"/>
        <w:jc w:val="both"/>
        <w:rPr>
          <w:rFonts w:ascii="Arial" w:hAnsi="Arial" w:cs="Arial"/>
          <w:b/>
          <w:color w:val="A12955"/>
        </w:rPr>
      </w:pPr>
    </w:p>
    <w:p w:rsidR="00B40739" w:rsidRDefault="001537BC" w:rsidP="00F1789C">
      <w:pPr>
        <w:spacing w:line="360" w:lineRule="auto"/>
        <w:rPr>
          <w:rFonts w:ascii="Arial" w:hAnsi="Arial" w:cs="Arial"/>
          <w:b/>
          <w:color w:val="A88C2E"/>
        </w:rPr>
      </w:pPr>
      <w:r w:rsidRPr="002A71FC">
        <w:rPr>
          <w:rFonts w:ascii="Arial" w:hAnsi="Arial" w:cs="Arial"/>
          <w:b/>
          <w:color w:val="A88C2E"/>
        </w:rPr>
        <w:lastRenderedPageBreak/>
        <w:t>8. MÓDULOS E DESCRIÇÃO</w:t>
      </w:r>
    </w:p>
    <w:p w:rsidR="00F23E82" w:rsidRPr="002A71FC" w:rsidRDefault="00F23E82" w:rsidP="00F1789C">
      <w:pPr>
        <w:spacing w:line="360" w:lineRule="auto"/>
        <w:rPr>
          <w:rFonts w:ascii="Arial" w:hAnsi="Arial" w:cs="Arial"/>
          <w:b/>
          <w:color w:val="A88C2E"/>
        </w:rPr>
      </w:pPr>
    </w:p>
    <w:p w:rsidR="00B40739" w:rsidRPr="00054C35" w:rsidRDefault="001537BC">
      <w:pPr>
        <w:numPr>
          <w:ilvl w:val="0"/>
          <w:numId w:val="1"/>
        </w:numPr>
        <w:spacing w:line="360" w:lineRule="auto"/>
        <w:jc w:val="both"/>
        <w:rPr>
          <w:rFonts w:ascii="Arial" w:hAnsi="Arial" w:cs="Arial"/>
          <w:color w:val="000000"/>
        </w:rPr>
      </w:pPr>
      <w:r w:rsidRPr="00054C35">
        <w:rPr>
          <w:rFonts w:ascii="Arial" w:hAnsi="Arial" w:cs="Arial"/>
          <w:b/>
          <w:color w:val="000000"/>
        </w:rPr>
        <w:t xml:space="preserve">Módulo </w:t>
      </w:r>
      <w:r w:rsidR="00B12C42">
        <w:rPr>
          <w:rFonts w:ascii="Arial" w:hAnsi="Arial" w:cs="Arial"/>
          <w:b/>
          <w:color w:val="000000"/>
        </w:rPr>
        <w:t>1</w:t>
      </w:r>
      <w:r w:rsidRPr="00054C35">
        <w:rPr>
          <w:rFonts w:ascii="Arial" w:hAnsi="Arial" w:cs="Arial"/>
          <w:b/>
          <w:color w:val="000000"/>
        </w:rPr>
        <w:t xml:space="preserve"> - </w:t>
      </w:r>
      <w:r w:rsidRPr="00054C35">
        <w:rPr>
          <w:rFonts w:ascii="Arial" w:hAnsi="Arial" w:cs="Arial"/>
          <w:b/>
        </w:rPr>
        <w:t>Visão Empreendedora</w:t>
      </w:r>
      <w:r w:rsidRPr="00054C35">
        <w:rPr>
          <w:rFonts w:ascii="Arial" w:hAnsi="Arial" w:cs="Arial"/>
          <w:b/>
          <w:color w:val="000000"/>
        </w:rPr>
        <w:t>:</w:t>
      </w:r>
      <w:r w:rsidRPr="00054C35">
        <w:rPr>
          <w:rFonts w:ascii="Arial" w:hAnsi="Arial" w:cs="Arial"/>
          <w:color w:val="000000"/>
        </w:rPr>
        <w:t xml:space="preserve"> </w:t>
      </w:r>
      <w:r w:rsidRPr="00054C35">
        <w:rPr>
          <w:rFonts w:ascii="Arial" w:hAnsi="Arial" w:cs="Arial"/>
        </w:rPr>
        <w:t>Refletir e estimular as características e comportamentos empreendedores, a partir das competências individuais e da definição do propósito - refletindo sobre atitudes importantes para o sucesso de um negócio.</w:t>
      </w:r>
    </w:p>
    <w:p w:rsidR="00B40739" w:rsidRPr="00B12C42" w:rsidRDefault="001537BC">
      <w:pPr>
        <w:numPr>
          <w:ilvl w:val="0"/>
          <w:numId w:val="1"/>
        </w:numPr>
        <w:spacing w:line="360" w:lineRule="auto"/>
        <w:jc w:val="both"/>
        <w:rPr>
          <w:rFonts w:ascii="Arial" w:hAnsi="Arial" w:cs="Arial"/>
          <w:color w:val="000000"/>
        </w:rPr>
      </w:pPr>
      <w:r w:rsidRPr="00054C35">
        <w:rPr>
          <w:rFonts w:ascii="Arial" w:hAnsi="Arial" w:cs="Arial"/>
          <w:b/>
        </w:rPr>
        <w:t xml:space="preserve">Módulo </w:t>
      </w:r>
      <w:r w:rsidR="00B12C42">
        <w:rPr>
          <w:rFonts w:ascii="Arial" w:hAnsi="Arial" w:cs="Arial"/>
          <w:b/>
        </w:rPr>
        <w:t>2</w:t>
      </w:r>
      <w:r w:rsidRPr="00054C35">
        <w:rPr>
          <w:rFonts w:ascii="Arial" w:hAnsi="Arial" w:cs="Arial"/>
          <w:b/>
        </w:rPr>
        <w:t xml:space="preserve"> - Administração do Tempo:</w:t>
      </w:r>
      <w:r w:rsidRPr="00054C35">
        <w:rPr>
          <w:rFonts w:ascii="Arial" w:hAnsi="Arial" w:cs="Arial"/>
          <w:b/>
          <w:highlight w:val="white"/>
        </w:rPr>
        <w:t xml:space="preserve"> </w:t>
      </w:r>
      <w:r w:rsidRPr="00054C35">
        <w:rPr>
          <w:rFonts w:ascii="Arial" w:hAnsi="Arial" w:cs="Arial"/>
          <w:highlight w:val="white"/>
        </w:rPr>
        <w:t xml:space="preserve">Dicas de como obter o melhor desempenho através da organização das atividades </w:t>
      </w:r>
      <w:r w:rsidR="00F11359">
        <w:rPr>
          <w:rFonts w:ascii="Arial" w:hAnsi="Arial" w:cs="Arial"/>
          <w:highlight w:val="white"/>
        </w:rPr>
        <w:t>do cotidiano</w:t>
      </w:r>
      <w:r w:rsidRPr="00054C35">
        <w:rPr>
          <w:rFonts w:ascii="Arial" w:hAnsi="Arial" w:cs="Arial"/>
          <w:highlight w:val="white"/>
        </w:rPr>
        <w:t xml:space="preserve"> e</w:t>
      </w:r>
      <w:proofErr w:type="gramStart"/>
      <w:r w:rsidRPr="00054C35">
        <w:rPr>
          <w:rFonts w:ascii="Arial" w:hAnsi="Arial" w:cs="Arial"/>
          <w:highlight w:val="white"/>
        </w:rPr>
        <w:t xml:space="preserve">  </w:t>
      </w:r>
      <w:proofErr w:type="gramEnd"/>
      <w:r w:rsidRPr="00054C35">
        <w:rPr>
          <w:rFonts w:ascii="Arial" w:hAnsi="Arial" w:cs="Arial"/>
          <w:highlight w:val="white"/>
        </w:rPr>
        <w:t>manter o foco na produtividade.</w:t>
      </w:r>
    </w:p>
    <w:p w:rsidR="00B12C42" w:rsidRPr="002A71FC" w:rsidRDefault="00B12C42" w:rsidP="002A71FC">
      <w:pPr>
        <w:numPr>
          <w:ilvl w:val="0"/>
          <w:numId w:val="1"/>
        </w:numPr>
        <w:spacing w:line="360" w:lineRule="auto"/>
        <w:jc w:val="both"/>
        <w:rPr>
          <w:rFonts w:ascii="Arial" w:hAnsi="Arial" w:cs="Arial"/>
          <w:color w:val="FF0000"/>
        </w:rPr>
      </w:pPr>
      <w:r w:rsidRPr="00054C35">
        <w:rPr>
          <w:rFonts w:ascii="Arial" w:hAnsi="Arial" w:cs="Arial"/>
          <w:b/>
        </w:rPr>
        <w:t xml:space="preserve">Módulo 3 </w:t>
      </w:r>
      <w:r w:rsidR="002A71FC">
        <w:rPr>
          <w:rFonts w:ascii="Arial" w:hAnsi="Arial" w:cs="Arial"/>
          <w:b/>
        </w:rPr>
        <w:t>–</w:t>
      </w:r>
      <w:r w:rsidRPr="00B31E4E">
        <w:rPr>
          <w:rFonts w:ascii="Arial" w:hAnsi="Arial" w:cs="Arial"/>
          <w:b/>
        </w:rPr>
        <w:t xml:space="preserve"> </w:t>
      </w:r>
      <w:r w:rsidR="002A71FC">
        <w:rPr>
          <w:rFonts w:ascii="Arial" w:hAnsi="Arial" w:cs="Arial"/>
          <w:b/>
        </w:rPr>
        <w:t>Sucesso do Cliente</w:t>
      </w:r>
      <w:r w:rsidRPr="00054C35">
        <w:rPr>
          <w:rFonts w:ascii="Arial" w:hAnsi="Arial" w:cs="Arial"/>
          <w:b/>
        </w:rPr>
        <w:t>:</w:t>
      </w:r>
      <w:r>
        <w:rPr>
          <w:rFonts w:ascii="Arial" w:hAnsi="Arial" w:cs="Arial"/>
          <w:b/>
        </w:rPr>
        <w:t xml:space="preserve"> </w:t>
      </w:r>
      <w:r w:rsidRPr="00162938">
        <w:rPr>
          <w:rFonts w:ascii="Arial" w:hAnsi="Arial" w:cs="Arial"/>
          <w:color w:val="000000"/>
          <w:highlight w:val="white"/>
        </w:rPr>
        <w:t xml:space="preserve">Conhecer como mapear a jornada do cliente, entendendo a dinâmica de interações com a marca, quais informações são importantes e boas práticas que fazem com que eles avancem no sentido da compra do produto ou serviço e fidelização e crescimento da empresa. </w:t>
      </w:r>
    </w:p>
    <w:p w:rsidR="00B40739" w:rsidRPr="00054C35" w:rsidRDefault="001537BC">
      <w:pPr>
        <w:numPr>
          <w:ilvl w:val="0"/>
          <w:numId w:val="1"/>
        </w:numPr>
        <w:spacing w:line="360" w:lineRule="auto"/>
        <w:jc w:val="both"/>
        <w:rPr>
          <w:rFonts w:ascii="Arial" w:hAnsi="Arial" w:cs="Arial"/>
          <w:color w:val="000000"/>
        </w:rPr>
      </w:pPr>
      <w:r w:rsidRPr="00054C35">
        <w:rPr>
          <w:rFonts w:ascii="Arial" w:hAnsi="Arial" w:cs="Arial"/>
          <w:b/>
          <w:color w:val="000000"/>
        </w:rPr>
        <w:t>Módulo</w:t>
      </w:r>
      <w:r w:rsidRPr="00054C35">
        <w:rPr>
          <w:rFonts w:ascii="Arial" w:hAnsi="Arial" w:cs="Arial"/>
          <w:b/>
        </w:rPr>
        <w:t xml:space="preserve"> </w:t>
      </w:r>
      <w:r w:rsidRPr="00054C35">
        <w:rPr>
          <w:rFonts w:ascii="Arial" w:hAnsi="Arial" w:cs="Arial"/>
          <w:b/>
          <w:color w:val="000000"/>
        </w:rPr>
        <w:t>4 -</w:t>
      </w:r>
      <w:r w:rsidRPr="00054C35">
        <w:rPr>
          <w:rFonts w:ascii="Arial" w:hAnsi="Arial" w:cs="Arial"/>
          <w:b/>
        </w:rPr>
        <w:t xml:space="preserve"> Modelo de Negócio: </w:t>
      </w:r>
      <w:r w:rsidRPr="00054C35">
        <w:rPr>
          <w:rFonts w:ascii="Arial" w:hAnsi="Arial" w:cs="Arial"/>
        </w:rPr>
        <w:t>Como desenhar o modelo de negócio, refletindo sobre as estratégias necessárias para o desenvolvimento do negócio, desde “o valor” que será entregue ao cliente, passando pela estrutura e recursos necessários e os diversos públicos envolvidos. Será utilizada a ferramenta do Canva Modelo de Negócio.</w:t>
      </w:r>
    </w:p>
    <w:p w:rsidR="00F11359" w:rsidRPr="00D46CB5" w:rsidRDefault="001537BC" w:rsidP="00B33E1A">
      <w:pPr>
        <w:numPr>
          <w:ilvl w:val="0"/>
          <w:numId w:val="1"/>
        </w:numPr>
        <w:spacing w:line="360" w:lineRule="auto"/>
        <w:jc w:val="both"/>
        <w:rPr>
          <w:rFonts w:ascii="Arial" w:hAnsi="Arial" w:cs="Arial"/>
        </w:rPr>
      </w:pPr>
      <w:r w:rsidRPr="00054C35">
        <w:rPr>
          <w:rFonts w:ascii="Arial" w:hAnsi="Arial" w:cs="Arial"/>
          <w:b/>
        </w:rPr>
        <w:t xml:space="preserve">Módulo 5 - Formalizando o seu negócio: </w:t>
      </w:r>
      <w:r w:rsidRPr="00054C35">
        <w:rPr>
          <w:rFonts w:ascii="Arial" w:hAnsi="Arial" w:cs="Arial"/>
        </w:rPr>
        <w:t>Conhecer as vantagens e benefícios, e os direitos e deveres envolvidos na formalização do negócio, bem como ser apresentada aos tipos de constituição de uma empresa, com foco no MEI, mas apresentando também outros formatos de formalização de um empreendimento.</w:t>
      </w:r>
    </w:p>
    <w:p w:rsidR="00B40739" w:rsidRDefault="001537BC">
      <w:pPr>
        <w:numPr>
          <w:ilvl w:val="0"/>
          <w:numId w:val="1"/>
        </w:numPr>
        <w:spacing w:line="360" w:lineRule="auto"/>
        <w:jc w:val="both"/>
        <w:rPr>
          <w:rFonts w:ascii="Arial" w:hAnsi="Arial" w:cs="Arial"/>
        </w:rPr>
      </w:pPr>
      <w:r w:rsidRPr="00054C35">
        <w:rPr>
          <w:rFonts w:ascii="Arial" w:hAnsi="Arial" w:cs="Arial"/>
          <w:b/>
        </w:rPr>
        <w:t xml:space="preserve">Módulo 6 - Posicionamento do Mercado e Marca: </w:t>
      </w:r>
      <w:r w:rsidRPr="00054C35">
        <w:rPr>
          <w:rFonts w:ascii="Arial" w:hAnsi="Arial" w:cs="Arial"/>
        </w:rPr>
        <w:t xml:space="preserve">Entender o conceito de segmentação do mercado consumidor, e desta forma poder estabelecer o perfil de atuação e o melhor </w:t>
      </w:r>
      <w:r w:rsidR="00F11359">
        <w:rPr>
          <w:rFonts w:ascii="Arial" w:hAnsi="Arial" w:cs="Arial"/>
        </w:rPr>
        <w:t xml:space="preserve">se </w:t>
      </w:r>
      <w:r w:rsidR="00B33E1A" w:rsidRPr="00054C35">
        <w:rPr>
          <w:rFonts w:ascii="Arial" w:hAnsi="Arial" w:cs="Arial"/>
        </w:rPr>
        <w:t>posicionarem</w:t>
      </w:r>
      <w:r w:rsidRPr="00054C35">
        <w:rPr>
          <w:rFonts w:ascii="Arial" w:hAnsi="Arial" w:cs="Arial"/>
        </w:rPr>
        <w:t xml:space="preserve"> </w:t>
      </w:r>
      <w:r w:rsidR="00F11359">
        <w:rPr>
          <w:rFonts w:ascii="Arial" w:hAnsi="Arial" w:cs="Arial"/>
        </w:rPr>
        <w:t xml:space="preserve">no mercado com </w:t>
      </w:r>
      <w:r w:rsidRPr="00054C35">
        <w:rPr>
          <w:rFonts w:ascii="Arial" w:hAnsi="Arial" w:cs="Arial"/>
        </w:rPr>
        <w:t>sua marca.</w:t>
      </w:r>
    </w:p>
    <w:p w:rsidR="00464A13" w:rsidRPr="00464A13" w:rsidRDefault="00464A13" w:rsidP="00464A13">
      <w:pPr>
        <w:numPr>
          <w:ilvl w:val="0"/>
          <w:numId w:val="1"/>
        </w:numPr>
        <w:spacing w:line="360" w:lineRule="auto"/>
        <w:jc w:val="both"/>
        <w:rPr>
          <w:rFonts w:ascii="Arial" w:hAnsi="Arial" w:cs="Arial"/>
          <w:bCs/>
          <w:color w:val="000000"/>
        </w:rPr>
      </w:pPr>
      <w:r w:rsidRPr="00B12C42">
        <w:rPr>
          <w:rFonts w:ascii="Arial" w:hAnsi="Arial" w:cs="Arial"/>
          <w:b/>
        </w:rPr>
        <w:t xml:space="preserve">Módulo </w:t>
      </w:r>
      <w:r>
        <w:rPr>
          <w:rFonts w:ascii="Arial" w:hAnsi="Arial" w:cs="Arial"/>
          <w:b/>
        </w:rPr>
        <w:t>7</w:t>
      </w:r>
      <w:r w:rsidRPr="00B12C42">
        <w:rPr>
          <w:rFonts w:ascii="Arial" w:hAnsi="Arial" w:cs="Arial"/>
          <w:b/>
        </w:rPr>
        <w:t xml:space="preserve"> - </w:t>
      </w:r>
      <w:r w:rsidRPr="00464A13">
        <w:rPr>
          <w:rFonts w:ascii="Arial" w:hAnsi="Arial" w:cs="Arial"/>
          <w:b/>
        </w:rPr>
        <w:t>Técnicas de vendas presenciais e atendimento ao cliente:</w:t>
      </w:r>
      <w:r w:rsidRPr="00B12C42">
        <w:rPr>
          <w:rFonts w:ascii="Arial" w:hAnsi="Arial" w:cs="Arial"/>
          <w:bCs/>
        </w:rPr>
        <w:t xml:space="preserve"> este módulo visa apresentar as principais técnicas de venda e de atendimento ao cliente.</w:t>
      </w:r>
    </w:p>
    <w:p w:rsidR="00464A13" w:rsidRPr="00B12C42" w:rsidRDefault="00464A13" w:rsidP="00464A13">
      <w:pPr>
        <w:numPr>
          <w:ilvl w:val="0"/>
          <w:numId w:val="1"/>
        </w:numPr>
        <w:spacing w:line="360" w:lineRule="auto"/>
        <w:jc w:val="both"/>
        <w:rPr>
          <w:rFonts w:ascii="Arial" w:hAnsi="Arial" w:cs="Arial"/>
          <w:color w:val="000000"/>
        </w:rPr>
      </w:pPr>
      <w:r w:rsidRPr="00B12C42">
        <w:rPr>
          <w:rFonts w:ascii="Arial" w:hAnsi="Arial" w:cs="Arial"/>
          <w:b/>
          <w:color w:val="000000"/>
        </w:rPr>
        <w:t xml:space="preserve">Módulo </w:t>
      </w:r>
      <w:r w:rsidRPr="00B12C42">
        <w:rPr>
          <w:rFonts w:ascii="Arial" w:hAnsi="Arial" w:cs="Arial"/>
          <w:b/>
        </w:rPr>
        <w:t>8</w:t>
      </w:r>
      <w:r w:rsidRPr="00B12C42">
        <w:rPr>
          <w:rFonts w:ascii="Arial" w:hAnsi="Arial" w:cs="Arial"/>
          <w:b/>
          <w:color w:val="000000"/>
        </w:rPr>
        <w:t xml:space="preserve"> - Canais de </w:t>
      </w:r>
      <w:r w:rsidRPr="00B12C42">
        <w:rPr>
          <w:rFonts w:ascii="Arial" w:hAnsi="Arial" w:cs="Arial"/>
          <w:b/>
        </w:rPr>
        <w:t xml:space="preserve">Venda (Rede Social): </w:t>
      </w:r>
      <w:r w:rsidRPr="00B12C42">
        <w:rPr>
          <w:rFonts w:ascii="Arial" w:hAnsi="Arial" w:cs="Arial"/>
          <w:highlight w:val="white"/>
        </w:rPr>
        <w:t>Conhecer os perfis de cada rede social, entendendo boas práticas para o posicionamento digital, bem como dicas para configuração de perfis e de gestão do relacionamento com os clientes utilizando os canais digitais.</w:t>
      </w:r>
    </w:p>
    <w:p w:rsidR="00464A13" w:rsidRPr="00464A13" w:rsidRDefault="00464A13" w:rsidP="00464A13">
      <w:pPr>
        <w:numPr>
          <w:ilvl w:val="0"/>
          <w:numId w:val="1"/>
        </w:numPr>
        <w:spacing w:line="360" w:lineRule="auto"/>
        <w:jc w:val="both"/>
        <w:rPr>
          <w:rFonts w:ascii="Arial" w:hAnsi="Arial" w:cs="Arial"/>
          <w:color w:val="000000"/>
        </w:rPr>
      </w:pPr>
      <w:r w:rsidRPr="00054C35">
        <w:rPr>
          <w:rFonts w:ascii="Arial" w:hAnsi="Arial" w:cs="Arial"/>
          <w:b/>
        </w:rPr>
        <w:t xml:space="preserve">Módulo </w:t>
      </w:r>
      <w:r>
        <w:rPr>
          <w:rFonts w:ascii="Arial" w:hAnsi="Arial" w:cs="Arial"/>
          <w:b/>
        </w:rPr>
        <w:t>8</w:t>
      </w:r>
      <w:r w:rsidRPr="00054C35">
        <w:rPr>
          <w:rFonts w:ascii="Arial" w:hAnsi="Arial" w:cs="Arial"/>
          <w:b/>
        </w:rPr>
        <w:t xml:space="preserve">.1 - Canais de Venda (Produção de Conteúdo): </w:t>
      </w:r>
      <w:r w:rsidRPr="00B33E1A">
        <w:rPr>
          <w:rFonts w:ascii="Arial" w:hAnsi="Arial" w:cs="Arial"/>
          <w:highlight w:val="white"/>
        </w:rPr>
        <w:t xml:space="preserve">Orientar a empreendedora sobre boas práticas de produção de conteúdo para alimentar a </w:t>
      </w:r>
      <w:r w:rsidRPr="00B33E1A">
        <w:rPr>
          <w:rFonts w:ascii="Arial" w:hAnsi="Arial" w:cs="Arial"/>
          <w:highlight w:val="white"/>
        </w:rPr>
        <w:lastRenderedPageBreak/>
        <w:t>estratégia de relacionamento nas redes sociais, apresentando algumas opções de ferramentas gratuitas que auxiliam o processo.</w:t>
      </w:r>
    </w:p>
    <w:p w:rsidR="00F11359" w:rsidRDefault="001537BC">
      <w:pPr>
        <w:numPr>
          <w:ilvl w:val="0"/>
          <w:numId w:val="1"/>
        </w:numPr>
        <w:spacing w:line="360" w:lineRule="auto"/>
        <w:jc w:val="both"/>
        <w:rPr>
          <w:rFonts w:ascii="Arial" w:hAnsi="Arial" w:cs="Arial"/>
        </w:rPr>
      </w:pPr>
      <w:r w:rsidRPr="00F11359">
        <w:rPr>
          <w:rFonts w:ascii="Arial" w:hAnsi="Arial" w:cs="Arial"/>
          <w:b/>
        </w:rPr>
        <w:t xml:space="preserve">Módulo </w:t>
      </w:r>
      <w:r w:rsidR="00464A13">
        <w:rPr>
          <w:rFonts w:ascii="Arial" w:hAnsi="Arial" w:cs="Arial"/>
          <w:b/>
        </w:rPr>
        <w:t>9</w:t>
      </w:r>
      <w:r w:rsidRPr="00F11359">
        <w:rPr>
          <w:rFonts w:ascii="Arial" w:hAnsi="Arial" w:cs="Arial"/>
          <w:b/>
        </w:rPr>
        <w:t xml:space="preserve">- Conhecendo o preço de venda do seu negócio: </w:t>
      </w:r>
      <w:r w:rsidRPr="00F11359">
        <w:rPr>
          <w:rFonts w:ascii="Arial" w:hAnsi="Arial" w:cs="Arial"/>
        </w:rPr>
        <w:t>Entender o que são custos e despesas, para uma correta formação de preço de venda.</w:t>
      </w:r>
    </w:p>
    <w:p w:rsidR="00B40739" w:rsidRPr="00054C35" w:rsidRDefault="001537BC">
      <w:pPr>
        <w:numPr>
          <w:ilvl w:val="0"/>
          <w:numId w:val="1"/>
        </w:numPr>
        <w:spacing w:line="360" w:lineRule="auto"/>
        <w:jc w:val="both"/>
        <w:rPr>
          <w:rFonts w:ascii="Arial" w:hAnsi="Arial" w:cs="Arial"/>
        </w:rPr>
      </w:pPr>
      <w:r w:rsidRPr="00054C35">
        <w:rPr>
          <w:rFonts w:ascii="Arial" w:hAnsi="Arial" w:cs="Arial"/>
          <w:b/>
        </w:rPr>
        <w:t xml:space="preserve">Módulo </w:t>
      </w:r>
      <w:r w:rsidR="00464A13">
        <w:rPr>
          <w:rFonts w:ascii="Arial" w:hAnsi="Arial" w:cs="Arial"/>
          <w:b/>
        </w:rPr>
        <w:t>9</w:t>
      </w:r>
      <w:r w:rsidRPr="00054C35">
        <w:rPr>
          <w:rFonts w:ascii="Arial" w:hAnsi="Arial" w:cs="Arial"/>
          <w:b/>
        </w:rPr>
        <w:t xml:space="preserve">.1 - Controle Financeiro: </w:t>
      </w:r>
      <w:r w:rsidRPr="00054C35">
        <w:rPr>
          <w:rFonts w:ascii="Arial" w:hAnsi="Arial" w:cs="Arial"/>
        </w:rPr>
        <w:t>Conhecer conceitos básicos de controles financeiros, como fluxo de caixa, capital de giro e indicadores de resultados - para promover um bom controle financeiro do negócio.</w:t>
      </w:r>
    </w:p>
    <w:p w:rsidR="00B40739" w:rsidRPr="00B12C42" w:rsidRDefault="001537BC">
      <w:pPr>
        <w:numPr>
          <w:ilvl w:val="0"/>
          <w:numId w:val="1"/>
        </w:numPr>
        <w:spacing w:line="360" w:lineRule="auto"/>
        <w:jc w:val="both"/>
        <w:rPr>
          <w:rFonts w:ascii="Arial" w:hAnsi="Arial" w:cs="Arial"/>
          <w:color w:val="000000"/>
        </w:rPr>
      </w:pPr>
      <w:r w:rsidRPr="00054C35">
        <w:rPr>
          <w:rFonts w:ascii="Arial" w:hAnsi="Arial" w:cs="Arial"/>
          <w:b/>
        </w:rPr>
        <w:t xml:space="preserve">Módulo </w:t>
      </w:r>
      <w:r w:rsidR="00464A13">
        <w:rPr>
          <w:rFonts w:ascii="Arial" w:hAnsi="Arial" w:cs="Arial"/>
          <w:b/>
        </w:rPr>
        <w:t>10</w:t>
      </w:r>
      <w:r w:rsidRPr="00054C35">
        <w:rPr>
          <w:rFonts w:ascii="Arial" w:hAnsi="Arial" w:cs="Arial"/>
          <w:b/>
        </w:rPr>
        <w:t xml:space="preserve"> - </w:t>
      </w:r>
      <w:proofErr w:type="spellStart"/>
      <w:r w:rsidRPr="00054C35">
        <w:rPr>
          <w:rFonts w:ascii="Arial" w:hAnsi="Arial" w:cs="Arial"/>
          <w:b/>
        </w:rPr>
        <w:t>Pitch</w:t>
      </w:r>
      <w:proofErr w:type="spellEnd"/>
      <w:r w:rsidRPr="00054C35">
        <w:rPr>
          <w:rFonts w:ascii="Arial" w:hAnsi="Arial" w:cs="Arial"/>
          <w:b/>
        </w:rPr>
        <w:t xml:space="preserve">: </w:t>
      </w:r>
      <w:r w:rsidRPr="00054C35">
        <w:rPr>
          <w:rFonts w:ascii="Arial" w:hAnsi="Arial" w:cs="Arial"/>
        </w:rPr>
        <w:t xml:space="preserve">Neste módulo apresentamos modelos de apresentação de PITCH, dicas de como fazer um vídeo, iluminação, posicionamento da câmera, celular, e o conteúdo a ser compartilhado. Elas deverão gravar este material e enviar para uma das voluntárias que aplicou a aula. Será a entrega do trabalho final do curso. No vídeo deverá constar também o que aprenderam no programa de mais relevante e levarão para sua prática empreendedora (mesmo </w:t>
      </w:r>
      <w:r w:rsidR="00312E92" w:rsidRPr="00054C35">
        <w:rPr>
          <w:rFonts w:ascii="Arial" w:hAnsi="Arial" w:cs="Arial"/>
        </w:rPr>
        <w:t>as que apenas têm</w:t>
      </w:r>
      <w:r w:rsidRPr="00054C35">
        <w:rPr>
          <w:rFonts w:ascii="Arial" w:hAnsi="Arial" w:cs="Arial"/>
        </w:rPr>
        <w:t xml:space="preserve"> uma ideia de negócio). </w:t>
      </w:r>
    </w:p>
    <w:p w:rsidR="00D46CB5" w:rsidRDefault="00D46CB5">
      <w:pPr>
        <w:spacing w:line="360" w:lineRule="auto"/>
        <w:jc w:val="both"/>
        <w:rPr>
          <w:rFonts w:ascii="Arial" w:hAnsi="Arial" w:cs="Arial"/>
          <w:b/>
          <w:u w:val="single"/>
        </w:rPr>
      </w:pPr>
    </w:p>
    <w:p w:rsidR="00B40739" w:rsidRPr="00D46CB5" w:rsidRDefault="001537BC">
      <w:pPr>
        <w:spacing w:line="360" w:lineRule="auto"/>
        <w:jc w:val="both"/>
        <w:rPr>
          <w:rFonts w:ascii="Arial" w:hAnsi="Arial" w:cs="Arial"/>
          <w:b/>
        </w:rPr>
      </w:pPr>
      <w:r w:rsidRPr="00D46CB5">
        <w:rPr>
          <w:rFonts w:ascii="Arial" w:hAnsi="Arial" w:cs="Arial"/>
          <w:b/>
        </w:rPr>
        <w:t xml:space="preserve">Apresentação do </w:t>
      </w:r>
      <w:proofErr w:type="spellStart"/>
      <w:r w:rsidRPr="00D46CB5">
        <w:rPr>
          <w:rFonts w:ascii="Arial" w:hAnsi="Arial" w:cs="Arial"/>
          <w:b/>
        </w:rPr>
        <w:t>Pitch</w:t>
      </w:r>
      <w:proofErr w:type="spellEnd"/>
      <w:r w:rsidRPr="00D46CB5">
        <w:rPr>
          <w:rFonts w:ascii="Arial" w:hAnsi="Arial" w:cs="Arial"/>
          <w:b/>
        </w:rPr>
        <w:t xml:space="preserve"> e cerimônia de encerramento.</w:t>
      </w:r>
    </w:p>
    <w:p w:rsidR="00B40739" w:rsidRDefault="00B40739">
      <w:pPr>
        <w:spacing w:line="360" w:lineRule="auto"/>
        <w:jc w:val="both"/>
        <w:rPr>
          <w:rFonts w:ascii="Arial" w:hAnsi="Arial" w:cs="Arial"/>
          <w:b/>
        </w:rPr>
      </w:pPr>
    </w:p>
    <w:p w:rsidR="002A71FC" w:rsidRDefault="002A71FC">
      <w:pPr>
        <w:spacing w:line="360" w:lineRule="auto"/>
        <w:jc w:val="both"/>
        <w:rPr>
          <w:rFonts w:ascii="Arial" w:hAnsi="Arial" w:cs="Arial"/>
          <w:b/>
        </w:rPr>
      </w:pPr>
    </w:p>
    <w:p w:rsidR="002A71FC" w:rsidRDefault="002A71FC">
      <w:pPr>
        <w:spacing w:line="360" w:lineRule="auto"/>
        <w:jc w:val="both"/>
        <w:rPr>
          <w:rFonts w:ascii="Arial" w:hAnsi="Arial" w:cs="Arial"/>
          <w:b/>
        </w:rPr>
      </w:pPr>
    </w:p>
    <w:p w:rsidR="002A71FC" w:rsidRDefault="002A71FC">
      <w:pPr>
        <w:spacing w:line="360" w:lineRule="auto"/>
        <w:jc w:val="both"/>
        <w:rPr>
          <w:rFonts w:ascii="Arial" w:hAnsi="Arial" w:cs="Arial"/>
          <w:b/>
        </w:rPr>
      </w:pPr>
    </w:p>
    <w:p w:rsidR="002A71FC" w:rsidRDefault="002A71FC">
      <w:pPr>
        <w:spacing w:line="360" w:lineRule="auto"/>
        <w:jc w:val="both"/>
        <w:rPr>
          <w:rFonts w:ascii="Arial" w:hAnsi="Arial" w:cs="Arial"/>
          <w:b/>
        </w:rPr>
      </w:pPr>
    </w:p>
    <w:p w:rsidR="002A71FC" w:rsidRPr="00054C35" w:rsidRDefault="002A71FC">
      <w:pPr>
        <w:spacing w:line="360" w:lineRule="auto"/>
        <w:jc w:val="both"/>
        <w:rPr>
          <w:rFonts w:ascii="Arial" w:hAnsi="Arial" w:cs="Arial"/>
          <w:b/>
        </w:rPr>
      </w:pPr>
    </w:p>
    <w:p w:rsidR="00EB22F0" w:rsidRPr="002A71FC" w:rsidRDefault="001537BC">
      <w:pPr>
        <w:spacing w:line="360" w:lineRule="auto"/>
        <w:jc w:val="both"/>
        <w:rPr>
          <w:rFonts w:ascii="Arial" w:hAnsi="Arial" w:cs="Arial"/>
          <w:b/>
          <w:color w:val="A88C2E"/>
        </w:rPr>
      </w:pPr>
      <w:r w:rsidRPr="002A71FC">
        <w:rPr>
          <w:rFonts w:ascii="Arial" w:hAnsi="Arial" w:cs="Arial"/>
          <w:b/>
          <w:color w:val="A88C2E"/>
        </w:rPr>
        <w:t>9. CONTEÚDOS COMPLEMENTARES</w:t>
      </w:r>
    </w:p>
    <w:p w:rsidR="00B40739" w:rsidRPr="00B33E1A" w:rsidRDefault="001537BC">
      <w:pPr>
        <w:spacing w:line="360" w:lineRule="auto"/>
        <w:jc w:val="both"/>
        <w:rPr>
          <w:rFonts w:ascii="Arial" w:hAnsi="Arial" w:cs="Arial"/>
        </w:rPr>
      </w:pPr>
      <w:r w:rsidRPr="00B33E1A">
        <w:rPr>
          <w:rFonts w:ascii="Arial" w:hAnsi="Arial" w:cs="Arial"/>
        </w:rPr>
        <w:t xml:space="preserve">Os conteúdos complementares serão fornecidos pelo </w:t>
      </w:r>
      <w:proofErr w:type="gramStart"/>
      <w:r w:rsidRPr="00B33E1A">
        <w:rPr>
          <w:rFonts w:ascii="Arial" w:hAnsi="Arial" w:cs="Arial"/>
        </w:rPr>
        <w:t>Sebrae</w:t>
      </w:r>
      <w:proofErr w:type="gramEnd"/>
      <w:r w:rsidRPr="00B33E1A">
        <w:rPr>
          <w:rFonts w:ascii="Arial" w:hAnsi="Arial" w:cs="Arial"/>
        </w:rPr>
        <w:t xml:space="preserve"> que </w:t>
      </w:r>
      <w:r w:rsidR="00312E92">
        <w:rPr>
          <w:rFonts w:ascii="Arial" w:hAnsi="Arial" w:cs="Arial"/>
        </w:rPr>
        <w:t xml:space="preserve">se encarregará </w:t>
      </w:r>
      <w:r w:rsidRPr="00B33E1A">
        <w:rPr>
          <w:rFonts w:ascii="Arial" w:hAnsi="Arial" w:cs="Arial"/>
        </w:rPr>
        <w:t xml:space="preserve">serão enviados para </w:t>
      </w:r>
      <w:r w:rsidR="00D5621E">
        <w:rPr>
          <w:rFonts w:ascii="Arial" w:hAnsi="Arial" w:cs="Arial"/>
        </w:rPr>
        <w:t>o</w:t>
      </w:r>
      <w:r w:rsidRPr="00B33E1A">
        <w:rPr>
          <w:rFonts w:ascii="Arial" w:hAnsi="Arial" w:cs="Arial"/>
        </w:rPr>
        <w:t>s alun</w:t>
      </w:r>
      <w:r w:rsidR="00D5621E">
        <w:rPr>
          <w:rFonts w:ascii="Arial" w:hAnsi="Arial" w:cs="Arial"/>
        </w:rPr>
        <w:t>o</w:t>
      </w:r>
      <w:r w:rsidRPr="00B33E1A">
        <w:rPr>
          <w:rFonts w:ascii="Arial" w:hAnsi="Arial" w:cs="Arial"/>
        </w:rPr>
        <w:t>s:</w:t>
      </w:r>
    </w:p>
    <w:p w:rsidR="00B40739" w:rsidRPr="00054C35" w:rsidRDefault="00B40739">
      <w:pPr>
        <w:spacing w:line="360" w:lineRule="auto"/>
        <w:jc w:val="both"/>
        <w:rPr>
          <w:rFonts w:ascii="Arial" w:hAnsi="Arial" w:cs="Arial"/>
          <w:b/>
        </w:rPr>
      </w:pPr>
    </w:p>
    <w:p w:rsidR="00B40739" w:rsidRPr="00B33E1A" w:rsidRDefault="001537BC">
      <w:pPr>
        <w:spacing w:line="360" w:lineRule="auto"/>
        <w:jc w:val="both"/>
        <w:rPr>
          <w:rFonts w:ascii="Arial" w:hAnsi="Arial" w:cs="Arial"/>
        </w:rPr>
      </w:pPr>
      <w:r w:rsidRPr="00B33E1A">
        <w:rPr>
          <w:rFonts w:ascii="Arial" w:hAnsi="Arial" w:cs="Arial"/>
        </w:rPr>
        <w:t xml:space="preserve">Ao final de cada módulo, o </w:t>
      </w:r>
      <w:proofErr w:type="gramStart"/>
      <w:r w:rsidRPr="00B33E1A">
        <w:rPr>
          <w:rFonts w:ascii="Arial" w:hAnsi="Arial" w:cs="Arial"/>
        </w:rPr>
        <w:t>Sebrae</w:t>
      </w:r>
      <w:proofErr w:type="gramEnd"/>
      <w:r w:rsidRPr="00B33E1A">
        <w:rPr>
          <w:rFonts w:ascii="Arial" w:hAnsi="Arial" w:cs="Arial"/>
        </w:rPr>
        <w:t xml:space="preserve">/PE ficará responsável por disponibilizar para </w:t>
      </w:r>
      <w:r w:rsidR="00D5621E">
        <w:rPr>
          <w:rFonts w:ascii="Arial" w:hAnsi="Arial" w:cs="Arial"/>
        </w:rPr>
        <w:t>o</w:t>
      </w:r>
      <w:r w:rsidRPr="00B33E1A">
        <w:rPr>
          <w:rFonts w:ascii="Arial" w:hAnsi="Arial" w:cs="Arial"/>
        </w:rPr>
        <w:t>s participantes em meio eletrônico (whatsapp ou email) algum conteúdo complementar, em formatos como ebooks, cartilhas, artigos, infográficos ou vídeos.</w:t>
      </w:r>
    </w:p>
    <w:p w:rsidR="00B40739" w:rsidRPr="00054C35" w:rsidRDefault="00B40739">
      <w:pPr>
        <w:spacing w:line="360" w:lineRule="auto"/>
        <w:jc w:val="both"/>
        <w:rPr>
          <w:rFonts w:ascii="Arial" w:hAnsi="Arial" w:cs="Arial"/>
          <w:b/>
        </w:rPr>
      </w:pPr>
    </w:p>
    <w:p w:rsidR="00B40739" w:rsidRPr="002A71FC" w:rsidRDefault="001537BC">
      <w:pPr>
        <w:spacing w:line="360" w:lineRule="auto"/>
        <w:jc w:val="both"/>
        <w:rPr>
          <w:rFonts w:ascii="Arial" w:hAnsi="Arial" w:cs="Arial"/>
          <w:b/>
          <w:color w:val="A88C2E"/>
        </w:rPr>
      </w:pPr>
      <w:r w:rsidRPr="002A71FC">
        <w:rPr>
          <w:rFonts w:ascii="Arial" w:hAnsi="Arial" w:cs="Arial"/>
          <w:b/>
          <w:color w:val="A88C2E"/>
        </w:rPr>
        <w:t xml:space="preserve">10. BÔNUS </w:t>
      </w:r>
    </w:p>
    <w:p w:rsidR="00B40739" w:rsidRPr="00B33E1A" w:rsidRDefault="001537BC">
      <w:pPr>
        <w:spacing w:line="360" w:lineRule="auto"/>
        <w:jc w:val="both"/>
        <w:rPr>
          <w:rFonts w:ascii="Arial" w:hAnsi="Arial" w:cs="Arial"/>
        </w:rPr>
      </w:pPr>
      <w:r w:rsidRPr="00B33E1A">
        <w:rPr>
          <w:rFonts w:ascii="Arial" w:hAnsi="Arial" w:cs="Arial"/>
        </w:rPr>
        <w:lastRenderedPageBreak/>
        <w:t>A responsabilidade de preparar os bônus será do Grupo Mulheres do Brasil, que distribuirá ao longo do curso através de vídeos de empoderamento, liderança, gestão comportamental e negociação entre outros conforme listado abaixo:</w:t>
      </w:r>
    </w:p>
    <w:p w:rsidR="00B40739" w:rsidRPr="00F23E82" w:rsidRDefault="00B40739">
      <w:pPr>
        <w:spacing w:line="360" w:lineRule="auto"/>
        <w:jc w:val="both"/>
        <w:rPr>
          <w:rFonts w:ascii="Arial" w:hAnsi="Arial" w:cs="Arial"/>
          <w:bCs/>
        </w:rPr>
      </w:pPr>
    </w:p>
    <w:p w:rsidR="00B40739" w:rsidRPr="00464A13" w:rsidRDefault="001537BC">
      <w:pPr>
        <w:numPr>
          <w:ilvl w:val="0"/>
          <w:numId w:val="2"/>
        </w:numPr>
        <w:spacing w:line="360" w:lineRule="auto"/>
        <w:jc w:val="both"/>
        <w:rPr>
          <w:rFonts w:ascii="Arial" w:hAnsi="Arial" w:cs="Arial"/>
          <w:b/>
        </w:rPr>
      </w:pPr>
      <w:r w:rsidRPr="00464A13">
        <w:rPr>
          <w:rFonts w:ascii="Arial" w:hAnsi="Arial" w:cs="Arial"/>
          <w:b/>
        </w:rPr>
        <w:t>Sonoridade</w:t>
      </w:r>
    </w:p>
    <w:p w:rsidR="00B40739" w:rsidRPr="00464A13" w:rsidRDefault="001537BC">
      <w:pPr>
        <w:numPr>
          <w:ilvl w:val="0"/>
          <w:numId w:val="2"/>
        </w:numPr>
        <w:spacing w:line="360" w:lineRule="auto"/>
        <w:jc w:val="both"/>
        <w:rPr>
          <w:rFonts w:ascii="Arial" w:hAnsi="Arial" w:cs="Arial"/>
          <w:b/>
        </w:rPr>
      </w:pPr>
      <w:r w:rsidRPr="00464A13">
        <w:rPr>
          <w:rFonts w:ascii="Arial" w:hAnsi="Arial" w:cs="Arial"/>
          <w:b/>
        </w:rPr>
        <w:t>Descomplicando a gestão</w:t>
      </w:r>
    </w:p>
    <w:p w:rsidR="00B40739" w:rsidRDefault="001537BC" w:rsidP="00312E92">
      <w:pPr>
        <w:numPr>
          <w:ilvl w:val="0"/>
          <w:numId w:val="2"/>
        </w:numPr>
        <w:spacing w:line="360" w:lineRule="auto"/>
        <w:jc w:val="both"/>
        <w:rPr>
          <w:rFonts w:ascii="Arial" w:hAnsi="Arial" w:cs="Arial"/>
          <w:b/>
        </w:rPr>
      </w:pPr>
      <w:r w:rsidRPr="00464A13">
        <w:rPr>
          <w:rFonts w:ascii="Arial" w:hAnsi="Arial" w:cs="Arial"/>
          <w:b/>
        </w:rPr>
        <w:t>Direito do Trabalho</w:t>
      </w:r>
    </w:p>
    <w:p w:rsidR="00464A13" w:rsidRPr="00464A13" w:rsidRDefault="00464A13" w:rsidP="00312E92">
      <w:pPr>
        <w:numPr>
          <w:ilvl w:val="0"/>
          <w:numId w:val="2"/>
        </w:numPr>
        <w:spacing w:line="360" w:lineRule="auto"/>
        <w:jc w:val="both"/>
        <w:rPr>
          <w:rFonts w:ascii="Arial" w:hAnsi="Arial" w:cs="Arial"/>
          <w:b/>
        </w:rPr>
      </w:pPr>
      <w:r>
        <w:rPr>
          <w:rFonts w:ascii="Arial" w:hAnsi="Arial" w:cs="Arial"/>
          <w:b/>
        </w:rPr>
        <w:t>Sustentabilidade</w:t>
      </w:r>
    </w:p>
    <w:p w:rsidR="00B40739" w:rsidRPr="00464A13" w:rsidRDefault="001537BC">
      <w:pPr>
        <w:numPr>
          <w:ilvl w:val="0"/>
          <w:numId w:val="2"/>
        </w:numPr>
        <w:spacing w:line="360" w:lineRule="auto"/>
        <w:jc w:val="both"/>
        <w:rPr>
          <w:rFonts w:ascii="Arial" w:hAnsi="Arial" w:cs="Arial"/>
          <w:b/>
        </w:rPr>
      </w:pPr>
      <w:r w:rsidRPr="00464A13">
        <w:rPr>
          <w:rFonts w:ascii="Arial" w:hAnsi="Arial" w:cs="Arial"/>
          <w:b/>
        </w:rPr>
        <w:t>An</w:t>
      </w:r>
      <w:r w:rsidR="00B33E1A" w:rsidRPr="00464A13">
        <w:rPr>
          <w:rFonts w:ascii="Arial" w:hAnsi="Arial" w:cs="Arial"/>
          <w:b/>
        </w:rPr>
        <w:t>álises dos Perfis Comportamentais</w:t>
      </w:r>
      <w:r w:rsidRPr="00464A13">
        <w:rPr>
          <w:rFonts w:ascii="Arial" w:hAnsi="Arial" w:cs="Arial"/>
          <w:b/>
        </w:rPr>
        <w:t xml:space="preserve"> </w:t>
      </w:r>
    </w:p>
    <w:p w:rsidR="00B40739" w:rsidRPr="00464A13" w:rsidRDefault="001537BC">
      <w:pPr>
        <w:numPr>
          <w:ilvl w:val="0"/>
          <w:numId w:val="2"/>
        </w:numPr>
        <w:spacing w:line="360" w:lineRule="auto"/>
        <w:jc w:val="both"/>
        <w:rPr>
          <w:rFonts w:ascii="Arial" w:hAnsi="Arial" w:cs="Arial"/>
          <w:b/>
        </w:rPr>
      </w:pPr>
      <w:r w:rsidRPr="00464A13">
        <w:rPr>
          <w:rFonts w:ascii="Arial" w:hAnsi="Arial" w:cs="Arial"/>
          <w:b/>
        </w:rPr>
        <w:t>Como selecionar os melhores candidatos</w:t>
      </w:r>
    </w:p>
    <w:p w:rsidR="00B40739" w:rsidRPr="00464A13" w:rsidRDefault="001537BC">
      <w:pPr>
        <w:numPr>
          <w:ilvl w:val="0"/>
          <w:numId w:val="2"/>
        </w:numPr>
        <w:spacing w:line="360" w:lineRule="auto"/>
        <w:jc w:val="both"/>
        <w:rPr>
          <w:rFonts w:ascii="Arial" w:hAnsi="Arial" w:cs="Arial"/>
          <w:b/>
        </w:rPr>
      </w:pPr>
      <w:r w:rsidRPr="00464A13">
        <w:rPr>
          <w:rFonts w:ascii="Arial" w:hAnsi="Arial" w:cs="Arial"/>
          <w:b/>
        </w:rPr>
        <w:t>Tendências de Consumo.</w:t>
      </w:r>
    </w:p>
    <w:p w:rsidR="00E62661" w:rsidRPr="00464A13" w:rsidRDefault="001537BC" w:rsidP="00D46CB5">
      <w:pPr>
        <w:numPr>
          <w:ilvl w:val="0"/>
          <w:numId w:val="2"/>
        </w:numPr>
        <w:spacing w:line="360" w:lineRule="auto"/>
        <w:jc w:val="both"/>
        <w:rPr>
          <w:rFonts w:ascii="Arial" w:hAnsi="Arial" w:cs="Arial"/>
          <w:b/>
        </w:rPr>
      </w:pPr>
      <w:r w:rsidRPr="00464A13">
        <w:rPr>
          <w:rFonts w:ascii="Arial" w:hAnsi="Arial" w:cs="Arial"/>
          <w:b/>
        </w:rPr>
        <w:t>Comunicação não violenta</w:t>
      </w:r>
    </w:p>
    <w:p w:rsidR="00B40739" w:rsidRDefault="00B40739">
      <w:pPr>
        <w:spacing w:line="360" w:lineRule="auto"/>
        <w:jc w:val="both"/>
        <w:rPr>
          <w:rFonts w:ascii="Arial" w:hAnsi="Arial" w:cs="Arial"/>
          <w:b/>
        </w:rPr>
      </w:pPr>
    </w:p>
    <w:p w:rsidR="002A71FC" w:rsidRPr="00054C35" w:rsidRDefault="002A71FC">
      <w:pPr>
        <w:spacing w:line="360" w:lineRule="auto"/>
        <w:jc w:val="both"/>
        <w:rPr>
          <w:rFonts w:ascii="Arial" w:hAnsi="Arial" w:cs="Arial"/>
          <w:b/>
        </w:rPr>
      </w:pPr>
    </w:p>
    <w:p w:rsidR="00B40739" w:rsidRPr="00F23E82" w:rsidRDefault="001537BC">
      <w:pPr>
        <w:spacing w:line="360" w:lineRule="auto"/>
        <w:jc w:val="both"/>
        <w:rPr>
          <w:rFonts w:ascii="Arial" w:hAnsi="Arial" w:cs="Arial"/>
          <w:b/>
          <w:color w:val="A88C2E"/>
        </w:rPr>
      </w:pPr>
      <w:r w:rsidRPr="002A71FC">
        <w:rPr>
          <w:rFonts w:ascii="Arial" w:hAnsi="Arial" w:cs="Arial"/>
          <w:b/>
          <w:color w:val="A88C2E"/>
        </w:rPr>
        <w:t>11. APRESENTAÇÃO FINAL E FORMATURA</w:t>
      </w:r>
    </w:p>
    <w:p w:rsidR="00B40739" w:rsidRPr="00054C35" w:rsidRDefault="00B33E1A">
      <w:pPr>
        <w:numPr>
          <w:ilvl w:val="0"/>
          <w:numId w:val="3"/>
        </w:numPr>
        <w:spacing w:line="360" w:lineRule="auto"/>
        <w:jc w:val="both"/>
        <w:rPr>
          <w:rFonts w:ascii="Arial" w:hAnsi="Arial" w:cs="Arial"/>
        </w:rPr>
      </w:pPr>
      <w:r>
        <w:rPr>
          <w:rFonts w:ascii="Arial" w:hAnsi="Arial" w:cs="Arial"/>
        </w:rPr>
        <w:t>Exibição dos pitchs;</w:t>
      </w:r>
      <w:r w:rsidR="001537BC" w:rsidRPr="00054C35">
        <w:rPr>
          <w:rFonts w:ascii="Arial" w:hAnsi="Arial" w:cs="Arial"/>
        </w:rPr>
        <w:t xml:space="preserve"> </w:t>
      </w:r>
    </w:p>
    <w:p w:rsidR="00B40739" w:rsidRPr="00054C35" w:rsidRDefault="001537BC">
      <w:pPr>
        <w:numPr>
          <w:ilvl w:val="0"/>
          <w:numId w:val="3"/>
        </w:numPr>
        <w:spacing w:line="360" w:lineRule="auto"/>
        <w:jc w:val="both"/>
        <w:rPr>
          <w:rFonts w:ascii="Arial" w:hAnsi="Arial" w:cs="Arial"/>
        </w:rPr>
      </w:pPr>
      <w:r w:rsidRPr="00054C35">
        <w:rPr>
          <w:rFonts w:ascii="Arial" w:hAnsi="Arial" w:cs="Arial"/>
        </w:rPr>
        <w:t>Discurso rápido das participantes</w:t>
      </w:r>
      <w:r w:rsidR="00B33E1A">
        <w:rPr>
          <w:rFonts w:ascii="Arial" w:hAnsi="Arial" w:cs="Arial"/>
        </w:rPr>
        <w:t>;</w:t>
      </w:r>
    </w:p>
    <w:p w:rsidR="00B33E1A" w:rsidRPr="002A71FC" w:rsidRDefault="001537BC" w:rsidP="002A71FC">
      <w:pPr>
        <w:numPr>
          <w:ilvl w:val="0"/>
          <w:numId w:val="3"/>
        </w:numPr>
        <w:spacing w:line="360" w:lineRule="auto"/>
        <w:jc w:val="both"/>
        <w:rPr>
          <w:rFonts w:ascii="Arial" w:hAnsi="Arial" w:cs="Arial"/>
        </w:rPr>
      </w:pPr>
      <w:r w:rsidRPr="00054C35">
        <w:rPr>
          <w:rFonts w:ascii="Arial" w:hAnsi="Arial" w:cs="Arial"/>
        </w:rPr>
        <w:t>Discurso rápido das voluntária</w:t>
      </w:r>
      <w:r w:rsidR="00B33E1A">
        <w:rPr>
          <w:rFonts w:ascii="Arial" w:hAnsi="Arial" w:cs="Arial"/>
        </w:rPr>
        <w:t>s;</w:t>
      </w:r>
    </w:p>
    <w:p w:rsidR="00B40739" w:rsidRPr="00054C35" w:rsidRDefault="001537BC">
      <w:pPr>
        <w:numPr>
          <w:ilvl w:val="0"/>
          <w:numId w:val="3"/>
        </w:numPr>
        <w:spacing w:line="360" w:lineRule="auto"/>
        <w:jc w:val="both"/>
        <w:rPr>
          <w:rFonts w:ascii="Arial" w:hAnsi="Arial" w:cs="Arial"/>
        </w:rPr>
      </w:pPr>
      <w:r w:rsidRPr="00054C35">
        <w:rPr>
          <w:rFonts w:ascii="Arial" w:hAnsi="Arial" w:cs="Arial"/>
        </w:rPr>
        <w:t xml:space="preserve">Os líderes do projeto </w:t>
      </w:r>
      <w:r w:rsidR="00B33E1A">
        <w:rPr>
          <w:rFonts w:ascii="Arial" w:hAnsi="Arial" w:cs="Arial"/>
        </w:rPr>
        <w:t>encerram com as palavras finais;</w:t>
      </w:r>
      <w:r w:rsidRPr="00054C35">
        <w:rPr>
          <w:rFonts w:ascii="Arial" w:hAnsi="Arial" w:cs="Arial"/>
        </w:rPr>
        <w:t xml:space="preserve"> </w:t>
      </w:r>
    </w:p>
    <w:p w:rsidR="00B40739" w:rsidRPr="00054C35" w:rsidRDefault="001537BC">
      <w:pPr>
        <w:numPr>
          <w:ilvl w:val="0"/>
          <w:numId w:val="3"/>
        </w:numPr>
        <w:spacing w:line="360" w:lineRule="auto"/>
        <w:jc w:val="both"/>
        <w:rPr>
          <w:rFonts w:ascii="Arial" w:hAnsi="Arial" w:cs="Arial"/>
        </w:rPr>
      </w:pPr>
      <w:r w:rsidRPr="00054C35">
        <w:rPr>
          <w:rFonts w:ascii="Arial" w:hAnsi="Arial" w:cs="Arial"/>
        </w:rPr>
        <w:t xml:space="preserve">O certificado será enviado por e-mail, concedido pelo GMB e </w:t>
      </w:r>
      <w:proofErr w:type="gramStart"/>
      <w:r w:rsidRPr="00054C35">
        <w:rPr>
          <w:rFonts w:ascii="Arial" w:hAnsi="Arial" w:cs="Arial"/>
        </w:rPr>
        <w:t>Sebrae</w:t>
      </w:r>
      <w:proofErr w:type="gramEnd"/>
      <w:r w:rsidRPr="00054C35">
        <w:rPr>
          <w:rFonts w:ascii="Arial" w:hAnsi="Arial" w:cs="Arial"/>
        </w:rPr>
        <w:t>/PE</w:t>
      </w:r>
      <w:r w:rsidR="00B33E1A">
        <w:rPr>
          <w:rFonts w:ascii="Arial" w:hAnsi="Arial" w:cs="Arial"/>
        </w:rPr>
        <w:t>.</w:t>
      </w:r>
    </w:p>
    <w:p w:rsidR="00B40739" w:rsidRPr="00054C35" w:rsidRDefault="001537BC">
      <w:pPr>
        <w:spacing w:line="360" w:lineRule="auto"/>
        <w:jc w:val="both"/>
        <w:rPr>
          <w:rFonts w:ascii="Arial" w:hAnsi="Arial" w:cs="Arial"/>
          <w:b/>
          <w:color w:val="FF0000"/>
        </w:rPr>
      </w:pPr>
      <w:r w:rsidRPr="00054C35">
        <w:rPr>
          <w:rFonts w:ascii="Arial" w:hAnsi="Arial" w:cs="Arial"/>
          <w:b/>
        </w:rPr>
        <w:br/>
      </w:r>
      <w:r w:rsidR="00B33E1A" w:rsidRPr="00B33E1A">
        <w:rPr>
          <w:rFonts w:ascii="Arial" w:hAnsi="Arial" w:cs="Arial"/>
          <w:b/>
        </w:rPr>
        <w:t xml:space="preserve">OBS. </w:t>
      </w:r>
      <w:r w:rsidRPr="00B33E1A">
        <w:rPr>
          <w:rFonts w:ascii="Arial" w:hAnsi="Arial" w:cs="Arial"/>
          <w:b/>
        </w:rPr>
        <w:t xml:space="preserve">Após a realização de cada módulo, o GMB irá compartilhar com o </w:t>
      </w:r>
      <w:proofErr w:type="gramStart"/>
      <w:r w:rsidRPr="00B33E1A">
        <w:rPr>
          <w:rFonts w:ascii="Arial" w:hAnsi="Arial" w:cs="Arial"/>
          <w:b/>
        </w:rPr>
        <w:t>Sebrae</w:t>
      </w:r>
      <w:proofErr w:type="gramEnd"/>
      <w:r w:rsidRPr="00B33E1A">
        <w:rPr>
          <w:rFonts w:ascii="Arial" w:hAnsi="Arial" w:cs="Arial"/>
          <w:b/>
        </w:rPr>
        <w:t>/PE a lista das participantes dos encontros.</w:t>
      </w:r>
    </w:p>
    <w:p w:rsidR="00B40739" w:rsidRPr="00F23E82" w:rsidRDefault="001537BC">
      <w:pPr>
        <w:keepNext/>
        <w:keepLines/>
        <w:pBdr>
          <w:top w:val="nil"/>
          <w:left w:val="nil"/>
          <w:bottom w:val="nil"/>
          <w:right w:val="nil"/>
          <w:between w:val="nil"/>
        </w:pBdr>
        <w:spacing w:line="360" w:lineRule="auto"/>
        <w:jc w:val="both"/>
        <w:rPr>
          <w:rFonts w:ascii="Arial" w:hAnsi="Arial" w:cs="Arial"/>
          <w:b/>
          <w:color w:val="A88C2E"/>
        </w:rPr>
      </w:pPr>
      <w:r w:rsidRPr="00F23E82">
        <w:rPr>
          <w:rFonts w:ascii="Arial" w:hAnsi="Arial" w:cs="Arial"/>
          <w:b/>
          <w:color w:val="A88C2E"/>
        </w:rPr>
        <w:t>12. AVALIAÇÃO DOS MÓDULOS</w:t>
      </w:r>
    </w:p>
    <w:p w:rsidR="00B40739" w:rsidRPr="00054C35" w:rsidRDefault="001537BC">
      <w:pPr>
        <w:pBdr>
          <w:top w:val="nil"/>
          <w:left w:val="nil"/>
          <w:bottom w:val="nil"/>
          <w:right w:val="nil"/>
          <w:between w:val="nil"/>
        </w:pBdr>
        <w:spacing w:line="360" w:lineRule="auto"/>
        <w:jc w:val="both"/>
        <w:rPr>
          <w:rFonts w:ascii="Arial" w:hAnsi="Arial" w:cs="Arial"/>
        </w:rPr>
      </w:pPr>
      <w:r w:rsidRPr="00054C35">
        <w:rPr>
          <w:rFonts w:ascii="Arial" w:hAnsi="Arial" w:cs="Arial"/>
        </w:rPr>
        <w:t xml:space="preserve">Todos os módulos e </w:t>
      </w:r>
      <w:proofErr w:type="gramStart"/>
      <w:r w:rsidRPr="00B33E1A">
        <w:rPr>
          <w:rFonts w:ascii="Arial" w:hAnsi="Arial" w:cs="Arial"/>
        </w:rPr>
        <w:t>facilit</w:t>
      </w:r>
      <w:r w:rsidR="00B33E1A">
        <w:rPr>
          <w:rFonts w:ascii="Arial" w:hAnsi="Arial" w:cs="Arial"/>
        </w:rPr>
        <w:t>adoras(</w:t>
      </w:r>
      <w:proofErr w:type="gramEnd"/>
      <w:r w:rsidR="00B33E1A">
        <w:rPr>
          <w:rFonts w:ascii="Arial" w:hAnsi="Arial" w:cs="Arial"/>
        </w:rPr>
        <w:t>es) serão</w:t>
      </w:r>
      <w:r w:rsidRPr="00B33E1A">
        <w:rPr>
          <w:rFonts w:ascii="Arial" w:hAnsi="Arial" w:cs="Arial"/>
        </w:rPr>
        <w:t xml:space="preserve"> avaliad</w:t>
      </w:r>
      <w:r w:rsidR="00D5621E">
        <w:rPr>
          <w:rFonts w:ascii="Arial" w:hAnsi="Arial" w:cs="Arial"/>
        </w:rPr>
        <w:t>o</w:t>
      </w:r>
      <w:r w:rsidRPr="00B33E1A">
        <w:rPr>
          <w:rFonts w:ascii="Arial" w:hAnsi="Arial" w:cs="Arial"/>
        </w:rPr>
        <w:t>s</w:t>
      </w:r>
      <w:r w:rsidRPr="00054C35">
        <w:rPr>
          <w:rFonts w:ascii="Arial" w:hAnsi="Arial" w:cs="Arial"/>
        </w:rPr>
        <w:t xml:space="preserve"> para que </w:t>
      </w:r>
      <w:r w:rsidR="00C4090D">
        <w:rPr>
          <w:rFonts w:ascii="Arial" w:hAnsi="Arial" w:cs="Arial"/>
        </w:rPr>
        <w:t xml:space="preserve">posteriormente </w:t>
      </w:r>
      <w:r w:rsidRPr="00054C35">
        <w:rPr>
          <w:rFonts w:ascii="Arial" w:hAnsi="Arial" w:cs="Arial"/>
        </w:rPr>
        <w:t xml:space="preserve">seja possível receber feedbacks e melhorar o conteúdo do programa a cada turma. Assim, ao final da aula enviamos o </w:t>
      </w:r>
      <w:r w:rsidRPr="00054C35">
        <w:rPr>
          <w:rFonts w:ascii="Arial" w:hAnsi="Arial" w:cs="Arial"/>
          <w:u w:val="single"/>
        </w:rPr>
        <w:t xml:space="preserve">QUESTIONÁRIO DE </w:t>
      </w:r>
      <w:r w:rsidRPr="00054C35">
        <w:rPr>
          <w:rFonts w:ascii="Arial" w:hAnsi="Arial" w:cs="Arial"/>
          <w:smallCaps/>
          <w:color w:val="404040"/>
          <w:u w:val="single"/>
        </w:rPr>
        <w:t>AVALIAÇÃO DO MÓDULO</w:t>
      </w:r>
      <w:r w:rsidRPr="00054C35">
        <w:rPr>
          <w:rFonts w:ascii="Arial" w:hAnsi="Arial" w:cs="Arial"/>
        </w:rPr>
        <w:t xml:space="preserve"> para </w:t>
      </w:r>
      <w:proofErr w:type="gramStart"/>
      <w:r w:rsidRPr="00054C35">
        <w:rPr>
          <w:rFonts w:ascii="Arial" w:hAnsi="Arial" w:cs="Arial"/>
        </w:rPr>
        <w:t xml:space="preserve">todas </w:t>
      </w:r>
      <w:r w:rsidR="00D5621E">
        <w:rPr>
          <w:rFonts w:ascii="Arial" w:hAnsi="Arial" w:cs="Arial"/>
        </w:rPr>
        <w:t>o</w:t>
      </w:r>
      <w:r w:rsidRPr="00054C35">
        <w:rPr>
          <w:rFonts w:ascii="Arial" w:hAnsi="Arial" w:cs="Arial"/>
        </w:rPr>
        <w:t>s</w:t>
      </w:r>
      <w:proofErr w:type="gramEnd"/>
      <w:r w:rsidRPr="00054C35">
        <w:rPr>
          <w:rFonts w:ascii="Arial" w:hAnsi="Arial" w:cs="Arial"/>
        </w:rPr>
        <w:t xml:space="preserve"> participantes. Nas aulas online, os questionários também são utilizados para registrar a presença das alunas, por isso, neste caso, é obrigatório o registro do nome da participante.</w:t>
      </w:r>
    </w:p>
    <w:p w:rsidR="00B40739" w:rsidRPr="00054C35" w:rsidRDefault="00B40739">
      <w:pPr>
        <w:pBdr>
          <w:top w:val="nil"/>
          <w:left w:val="nil"/>
          <w:bottom w:val="nil"/>
          <w:right w:val="nil"/>
          <w:between w:val="nil"/>
        </w:pBdr>
        <w:spacing w:line="360" w:lineRule="auto"/>
        <w:ind w:left="720"/>
        <w:jc w:val="both"/>
        <w:rPr>
          <w:rFonts w:ascii="Arial" w:hAnsi="Arial" w:cs="Arial"/>
          <w:b/>
          <w:color w:val="000000"/>
        </w:rPr>
      </w:pPr>
    </w:p>
    <w:p w:rsidR="00B40739" w:rsidRPr="00F23E82" w:rsidRDefault="001537BC">
      <w:pPr>
        <w:keepNext/>
        <w:keepLines/>
        <w:pBdr>
          <w:top w:val="nil"/>
          <w:left w:val="nil"/>
          <w:bottom w:val="nil"/>
          <w:right w:val="nil"/>
          <w:between w:val="nil"/>
        </w:pBdr>
        <w:spacing w:line="360" w:lineRule="auto"/>
        <w:rPr>
          <w:rFonts w:ascii="Arial" w:hAnsi="Arial" w:cs="Arial"/>
          <w:b/>
          <w:color w:val="A88C2E"/>
        </w:rPr>
      </w:pPr>
      <w:bookmarkStart w:id="10" w:name="_heading=h.17dp8vu" w:colFirst="0" w:colLast="0"/>
      <w:bookmarkEnd w:id="10"/>
      <w:r w:rsidRPr="00F23E82">
        <w:rPr>
          <w:rFonts w:ascii="Arial" w:hAnsi="Arial" w:cs="Arial"/>
          <w:b/>
          <w:color w:val="A88C2E"/>
        </w:rPr>
        <w:lastRenderedPageBreak/>
        <w:t>13. A MARCA</w:t>
      </w:r>
    </w:p>
    <w:p w:rsidR="00B40739" w:rsidRPr="00054C35" w:rsidRDefault="001537BC" w:rsidP="00E62661">
      <w:pPr>
        <w:pBdr>
          <w:top w:val="nil"/>
          <w:left w:val="nil"/>
          <w:bottom w:val="nil"/>
          <w:right w:val="nil"/>
          <w:between w:val="nil"/>
        </w:pBdr>
        <w:spacing w:line="360" w:lineRule="auto"/>
        <w:jc w:val="both"/>
        <w:rPr>
          <w:rFonts w:ascii="Arial" w:hAnsi="Arial" w:cs="Arial"/>
        </w:rPr>
      </w:pPr>
      <w:proofErr w:type="gramStart"/>
      <w:r w:rsidRPr="00054C35">
        <w:rPr>
          <w:rFonts w:ascii="Arial" w:hAnsi="Arial" w:cs="Arial"/>
        </w:rPr>
        <w:t>A marca</w:t>
      </w:r>
      <w:r w:rsidR="00B33E1A">
        <w:rPr>
          <w:rFonts w:ascii="Arial" w:hAnsi="Arial" w:cs="Arial"/>
        </w:rPr>
        <w:t xml:space="preserve"> </w:t>
      </w:r>
      <w:r w:rsidR="00D5621E">
        <w:rPr>
          <w:rFonts w:ascii="Arial" w:hAnsi="Arial" w:cs="Arial"/>
        </w:rPr>
        <w:t>Empreendedores</w:t>
      </w:r>
      <w:r w:rsidRPr="00054C35">
        <w:rPr>
          <w:rFonts w:ascii="Arial" w:hAnsi="Arial" w:cs="Arial"/>
        </w:rPr>
        <w:t xml:space="preserve"> de Sucesso</w:t>
      </w:r>
      <w:proofErr w:type="gramEnd"/>
      <w:r w:rsidR="00B33E1A">
        <w:rPr>
          <w:rFonts w:ascii="Arial" w:hAnsi="Arial" w:cs="Arial"/>
        </w:rPr>
        <w:t xml:space="preserve"> possui seu</w:t>
      </w:r>
      <w:r w:rsidRPr="00054C35">
        <w:rPr>
          <w:rFonts w:ascii="Arial" w:hAnsi="Arial" w:cs="Arial"/>
        </w:rPr>
        <w:t xml:space="preserve"> uso restrito à comunicação e materiais de comunicação do projeto “</w:t>
      </w:r>
      <w:r w:rsidR="00D5621E">
        <w:rPr>
          <w:rFonts w:ascii="Arial" w:hAnsi="Arial" w:cs="Arial"/>
        </w:rPr>
        <w:t>Empreendedores</w:t>
      </w:r>
      <w:r w:rsidRPr="00054C35">
        <w:rPr>
          <w:rFonts w:ascii="Arial" w:hAnsi="Arial" w:cs="Arial"/>
        </w:rPr>
        <w:t xml:space="preserve"> de Sucesso” e não podem ser usados para fins comerciais. </w:t>
      </w:r>
    </w:p>
    <w:p w:rsidR="00E62661" w:rsidRDefault="00E62661">
      <w:pPr>
        <w:spacing w:line="360" w:lineRule="auto"/>
        <w:rPr>
          <w:rFonts w:ascii="Arial" w:hAnsi="Arial" w:cs="Arial"/>
        </w:rPr>
      </w:pPr>
      <w:bookmarkStart w:id="11" w:name="_heading=h.26in1rg" w:colFirst="0" w:colLast="0"/>
      <w:bookmarkEnd w:id="11"/>
    </w:p>
    <w:p w:rsidR="00B04169" w:rsidRDefault="00B04169">
      <w:pPr>
        <w:spacing w:line="360" w:lineRule="auto"/>
        <w:rPr>
          <w:rFonts w:ascii="Arial" w:hAnsi="Arial" w:cs="Arial"/>
        </w:rPr>
      </w:pPr>
    </w:p>
    <w:p w:rsidR="00B04169" w:rsidRDefault="001537BC" w:rsidP="00B04169">
      <w:pPr>
        <w:spacing w:line="360" w:lineRule="auto"/>
        <w:jc w:val="center"/>
        <w:rPr>
          <w:rFonts w:ascii="Arial" w:hAnsi="Arial" w:cs="Arial"/>
          <w:b/>
        </w:rPr>
      </w:pPr>
      <w:r w:rsidRPr="00054C35">
        <w:rPr>
          <w:rFonts w:ascii="Arial" w:hAnsi="Arial" w:cs="Arial"/>
          <w:b/>
        </w:rPr>
        <w:t xml:space="preserve">Todos os direitos reservados. É proibido reproduzir, armazenar ou transmitir partes deste projeto </w:t>
      </w:r>
      <w:r w:rsidRPr="00464A13">
        <w:rPr>
          <w:rFonts w:ascii="Arial" w:hAnsi="Arial" w:cs="Arial"/>
          <w:b/>
        </w:rPr>
        <w:t>METODOLOGIA DO PROJETO</w:t>
      </w:r>
      <w:r w:rsidR="00464A13">
        <w:rPr>
          <w:rFonts w:ascii="Arial" w:hAnsi="Arial" w:cs="Arial"/>
          <w:b/>
        </w:rPr>
        <w:t xml:space="preserve"> </w:t>
      </w:r>
      <w:r w:rsidR="00464A13" w:rsidRPr="00464A13">
        <w:rPr>
          <w:rFonts w:ascii="Arial" w:hAnsi="Arial" w:cs="Arial"/>
          <w:b/>
        </w:rPr>
        <w:t>–</w:t>
      </w:r>
      <w:r w:rsidRPr="00464A13">
        <w:rPr>
          <w:rFonts w:ascii="Arial" w:hAnsi="Arial" w:cs="Arial"/>
          <w:b/>
        </w:rPr>
        <w:t xml:space="preserve"> </w:t>
      </w:r>
      <w:r w:rsidR="00464A13" w:rsidRPr="00464A13">
        <w:rPr>
          <w:rFonts w:ascii="Arial" w:hAnsi="Arial" w:cs="Arial"/>
          <w:b/>
        </w:rPr>
        <w:t>EMPREENDEDOR</w:t>
      </w:r>
      <w:r w:rsidR="00464A13">
        <w:rPr>
          <w:rFonts w:ascii="Arial" w:hAnsi="Arial" w:cs="Arial"/>
          <w:b/>
        </w:rPr>
        <w:t xml:space="preserve"> DE SUCESSO</w:t>
      </w:r>
      <w:r w:rsidRPr="00054C35">
        <w:rPr>
          <w:rFonts w:ascii="Arial" w:hAnsi="Arial" w:cs="Arial"/>
          <w:b/>
        </w:rPr>
        <w:t>, através de quaisquer meios, sem prévia autorização por escrito.</w:t>
      </w:r>
    </w:p>
    <w:p w:rsidR="00B04169" w:rsidRDefault="00B04169" w:rsidP="00B04169">
      <w:pPr>
        <w:spacing w:line="360" w:lineRule="auto"/>
        <w:jc w:val="center"/>
        <w:rPr>
          <w:rFonts w:ascii="Arial" w:hAnsi="Arial" w:cs="Arial"/>
          <w:b/>
        </w:rPr>
      </w:pPr>
    </w:p>
    <w:p w:rsidR="00F23E82" w:rsidRDefault="00F23E82" w:rsidP="00B04169">
      <w:pPr>
        <w:spacing w:line="360" w:lineRule="auto"/>
        <w:jc w:val="center"/>
        <w:rPr>
          <w:rFonts w:ascii="Arial" w:hAnsi="Arial" w:cs="Arial"/>
          <w:b/>
        </w:rPr>
      </w:pPr>
    </w:p>
    <w:p w:rsidR="00B40739" w:rsidRPr="00F23E82" w:rsidRDefault="001537BC" w:rsidP="00B04169">
      <w:pPr>
        <w:keepNext/>
        <w:keepLines/>
        <w:pBdr>
          <w:top w:val="nil"/>
          <w:left w:val="nil"/>
          <w:bottom w:val="nil"/>
          <w:right w:val="nil"/>
          <w:between w:val="nil"/>
        </w:pBdr>
        <w:spacing w:line="360" w:lineRule="auto"/>
        <w:rPr>
          <w:rFonts w:ascii="Arial" w:hAnsi="Arial" w:cs="Arial"/>
          <w:b/>
          <w:color w:val="A88C2E"/>
        </w:rPr>
      </w:pPr>
      <w:r w:rsidRPr="00F23E82">
        <w:rPr>
          <w:rFonts w:ascii="Arial" w:hAnsi="Arial" w:cs="Arial"/>
          <w:b/>
          <w:color w:val="A88C2E"/>
        </w:rPr>
        <w:t>PROJETO</w:t>
      </w:r>
    </w:p>
    <w:p w:rsidR="00B40739" w:rsidRPr="00054C35" w:rsidRDefault="00B40739">
      <w:pPr>
        <w:rPr>
          <w:rFonts w:ascii="Arial" w:hAnsi="Arial" w:cs="Arial"/>
        </w:rPr>
      </w:pPr>
    </w:p>
    <w:p w:rsidR="00B04169" w:rsidRDefault="001537BC" w:rsidP="00F23E82">
      <w:pPr>
        <w:spacing w:line="360" w:lineRule="auto"/>
        <w:jc w:val="both"/>
        <w:rPr>
          <w:rFonts w:ascii="Arial" w:hAnsi="Arial" w:cs="Arial"/>
        </w:rPr>
      </w:pPr>
      <w:r w:rsidRPr="00054C35">
        <w:rPr>
          <w:rFonts w:ascii="Arial" w:hAnsi="Arial" w:cs="Arial"/>
        </w:rPr>
        <w:t xml:space="preserve">O projeto </w:t>
      </w:r>
      <w:r w:rsidR="00464A13">
        <w:rPr>
          <w:rFonts w:ascii="Arial" w:hAnsi="Arial" w:cs="Arial"/>
        </w:rPr>
        <w:t>Empreendedor de Sucesso</w:t>
      </w:r>
      <w:r w:rsidRPr="00054C35">
        <w:rPr>
          <w:rFonts w:ascii="Arial" w:hAnsi="Arial" w:cs="Arial"/>
        </w:rPr>
        <w:t xml:space="preserve"> escrito e executado pelo Comitê de Empreendedorismo do Grupo Mulheres do Brasil-Núcleo Recife em parceria com o </w:t>
      </w:r>
      <w:proofErr w:type="gramStart"/>
      <w:r w:rsidRPr="00054C35">
        <w:rPr>
          <w:rFonts w:ascii="Arial" w:hAnsi="Arial" w:cs="Arial"/>
        </w:rPr>
        <w:t>Sebrae</w:t>
      </w:r>
      <w:proofErr w:type="gramEnd"/>
      <w:r w:rsidRPr="00054C35">
        <w:rPr>
          <w:rFonts w:ascii="Arial" w:hAnsi="Arial" w:cs="Arial"/>
        </w:rPr>
        <w:t xml:space="preserve">/PE liderado por </w:t>
      </w:r>
      <w:r w:rsidR="00D5621E">
        <w:rPr>
          <w:rFonts w:ascii="Arial" w:hAnsi="Arial" w:cs="Arial"/>
        </w:rPr>
        <w:t xml:space="preserve">Mary </w:t>
      </w:r>
      <w:proofErr w:type="spellStart"/>
      <w:r w:rsidR="00D5621E">
        <w:rPr>
          <w:rFonts w:ascii="Arial" w:hAnsi="Arial" w:cs="Arial"/>
        </w:rPr>
        <w:t>Elbe</w:t>
      </w:r>
      <w:proofErr w:type="spellEnd"/>
      <w:r w:rsidR="00D5621E">
        <w:rPr>
          <w:rFonts w:ascii="Arial" w:hAnsi="Arial" w:cs="Arial"/>
        </w:rPr>
        <w:t>, Renata Queiroga</w:t>
      </w:r>
      <w:r w:rsidR="00F23E82">
        <w:rPr>
          <w:rFonts w:ascii="Arial" w:hAnsi="Arial" w:cs="Arial"/>
        </w:rPr>
        <w:t xml:space="preserve"> e </w:t>
      </w:r>
      <w:r w:rsidR="00F23E82" w:rsidRPr="00054C35">
        <w:rPr>
          <w:rFonts w:ascii="Arial" w:hAnsi="Arial" w:cs="Arial"/>
        </w:rPr>
        <w:t>Camila Barbalho</w:t>
      </w:r>
      <w:r w:rsidR="00F23E82">
        <w:rPr>
          <w:rFonts w:ascii="Arial" w:hAnsi="Arial" w:cs="Arial"/>
        </w:rPr>
        <w:t>.</w:t>
      </w:r>
    </w:p>
    <w:p w:rsidR="00F23E82" w:rsidRDefault="00F23E82">
      <w:pPr>
        <w:spacing w:line="360" w:lineRule="auto"/>
        <w:ind w:firstLine="720"/>
        <w:jc w:val="both"/>
        <w:rPr>
          <w:rFonts w:ascii="Arial" w:hAnsi="Arial" w:cs="Arial"/>
        </w:rPr>
      </w:pPr>
    </w:p>
    <w:p w:rsidR="003A12A7" w:rsidRPr="00F23E82" w:rsidRDefault="00F23E82" w:rsidP="00F23E82">
      <w:pPr>
        <w:spacing w:line="360" w:lineRule="auto"/>
        <w:jc w:val="both"/>
        <w:rPr>
          <w:rFonts w:ascii="Arial" w:hAnsi="Arial" w:cs="Arial"/>
        </w:rPr>
      </w:pPr>
      <w:r>
        <w:rPr>
          <w:rFonts w:ascii="Arial" w:hAnsi="Arial" w:cs="Arial"/>
          <w:noProof/>
        </w:rPr>
        <w:drawing>
          <wp:anchor distT="0" distB="0" distL="114300" distR="114300" simplePos="0" relativeHeight="251659264" behindDoc="1" locked="0" layoutInCell="1" allowOverlap="1">
            <wp:simplePos x="0" y="0"/>
            <wp:positionH relativeFrom="column">
              <wp:posOffset>-11430</wp:posOffset>
            </wp:positionH>
            <wp:positionV relativeFrom="paragraph">
              <wp:posOffset>243840</wp:posOffset>
            </wp:positionV>
            <wp:extent cx="1506220" cy="1395095"/>
            <wp:effectExtent l="0" t="0" r="5080" b="1905"/>
            <wp:wrapTight wrapText="bothSides">
              <wp:wrapPolygon edited="0">
                <wp:start x="0" y="0"/>
                <wp:lineTo x="0" y="21433"/>
                <wp:lineTo x="21491" y="21433"/>
                <wp:lineTo x="21491" y="0"/>
                <wp:lineTo x="0" y="0"/>
              </wp:wrapPolygon>
            </wp:wrapTight>
            <wp:docPr id="8" name="Imagem 8" descr="Mulher sorrindo posando para fo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Mulher sorrindo posando para foto&#10;&#10;Descrição gerada automaticamente"/>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30537"/>
                    <a:stretch/>
                  </pic:blipFill>
                  <pic:spPr bwMode="auto">
                    <a:xfrm>
                      <a:off x="0" y="0"/>
                      <a:ext cx="1506220" cy="1395095"/>
                    </a:xfrm>
                    <a:prstGeom prst="bevel">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3A12A7" w:rsidRPr="00F23E82">
        <w:rPr>
          <w:rFonts w:ascii="Arial" w:hAnsi="Arial" w:cs="Arial"/>
          <w:b/>
          <w:color w:val="A88C2E"/>
        </w:rPr>
        <w:t>RENATA QUEIROGA</w:t>
      </w:r>
    </w:p>
    <w:p w:rsidR="003A12A7" w:rsidRDefault="003A12A7" w:rsidP="003A12A7">
      <w:pPr>
        <w:spacing w:line="360" w:lineRule="auto"/>
        <w:jc w:val="both"/>
        <w:rPr>
          <w:rFonts w:ascii="Arial" w:hAnsi="Arial" w:cs="Arial"/>
        </w:rPr>
      </w:pPr>
      <w:r>
        <w:rPr>
          <w:rFonts w:ascii="Arial" w:hAnsi="Arial" w:cs="Arial"/>
        </w:rPr>
        <w:t>Membro do Grupo Mulheres do Brasil</w:t>
      </w:r>
      <w:r w:rsidRPr="00E62661">
        <w:rPr>
          <w:rFonts w:ascii="Arial" w:hAnsi="Arial" w:cs="Arial"/>
        </w:rPr>
        <w:t xml:space="preserve">. </w:t>
      </w:r>
      <w:r>
        <w:rPr>
          <w:rFonts w:ascii="Arial" w:hAnsi="Arial" w:cs="Arial"/>
        </w:rPr>
        <w:t xml:space="preserve">Advogada da União e gastrônoma, Especialista em Direito Administrativo. Coordenadora da Campanha “A Fome Não Pode Esperar”, da Associação Padre Arlindo. Palestrante e Mentora para concursos. </w:t>
      </w:r>
    </w:p>
    <w:p w:rsidR="003A12A7" w:rsidRDefault="003A12A7" w:rsidP="003A12A7">
      <w:pPr>
        <w:jc w:val="both"/>
        <w:rPr>
          <w:rFonts w:ascii="Arial" w:hAnsi="Arial" w:cs="Arial"/>
        </w:rPr>
      </w:pPr>
    </w:p>
    <w:p w:rsidR="00D5621E" w:rsidRDefault="00D5621E" w:rsidP="003A12A7">
      <w:pPr>
        <w:spacing w:line="360" w:lineRule="auto"/>
        <w:jc w:val="both"/>
        <w:rPr>
          <w:rFonts w:ascii="Arial" w:hAnsi="Arial" w:cs="Arial"/>
        </w:rPr>
      </w:pPr>
    </w:p>
    <w:p w:rsidR="00D5621E" w:rsidRDefault="00D5621E">
      <w:pPr>
        <w:spacing w:line="360" w:lineRule="auto"/>
        <w:ind w:firstLine="720"/>
        <w:jc w:val="both"/>
        <w:rPr>
          <w:rFonts w:ascii="Arial" w:hAnsi="Arial" w:cs="Arial"/>
        </w:rPr>
      </w:pPr>
    </w:p>
    <w:p w:rsidR="00D5621E" w:rsidRPr="00054C35" w:rsidRDefault="00D5621E" w:rsidP="00464A13">
      <w:pPr>
        <w:spacing w:line="360" w:lineRule="auto"/>
        <w:jc w:val="both"/>
        <w:rPr>
          <w:rFonts w:ascii="Arial" w:hAnsi="Arial" w:cs="Arial"/>
        </w:rPr>
      </w:pPr>
    </w:p>
    <w:p w:rsidR="00B40739" w:rsidRPr="00F23E82" w:rsidRDefault="001537BC" w:rsidP="00E62661">
      <w:pPr>
        <w:spacing w:line="360" w:lineRule="auto"/>
        <w:jc w:val="both"/>
        <w:rPr>
          <w:rFonts w:ascii="Arial" w:hAnsi="Arial" w:cs="Arial"/>
          <w:b/>
          <w:color w:val="A88C2E"/>
        </w:rPr>
      </w:pPr>
      <w:r w:rsidRPr="00F23E82">
        <w:rPr>
          <w:rFonts w:ascii="Arial" w:hAnsi="Arial" w:cs="Arial"/>
          <w:b/>
          <w:color w:val="A88C2E"/>
        </w:rPr>
        <w:t>C</w:t>
      </w:r>
      <w:r w:rsidR="004C1DE0" w:rsidRPr="00F23E82">
        <w:rPr>
          <w:rFonts w:ascii="Arial" w:hAnsi="Arial" w:cs="Arial"/>
          <w:b/>
          <w:color w:val="A88C2E"/>
        </w:rPr>
        <w:t>AMILA BARBALHO</w:t>
      </w:r>
    </w:p>
    <w:p w:rsidR="00261B9F" w:rsidRPr="00261B9F" w:rsidRDefault="004C1DE0" w:rsidP="00261B9F">
      <w:pPr>
        <w:spacing w:line="360" w:lineRule="auto"/>
        <w:jc w:val="both"/>
        <w:rPr>
          <w:rFonts w:ascii="Arial" w:hAnsi="Arial" w:cs="Arial"/>
        </w:rPr>
      </w:pPr>
      <w:r w:rsidRPr="00261B9F">
        <w:rPr>
          <w:rFonts w:ascii="Arial" w:hAnsi="Arial" w:cs="Arial"/>
          <w:noProof/>
        </w:rPr>
        <w:drawing>
          <wp:anchor distT="0" distB="0" distL="114300" distR="114300" simplePos="0" relativeHeight="251658240" behindDoc="0" locked="0" layoutInCell="1" allowOverlap="1">
            <wp:simplePos x="0" y="0"/>
            <wp:positionH relativeFrom="column">
              <wp:posOffset>43815</wp:posOffset>
            </wp:positionH>
            <wp:positionV relativeFrom="paragraph">
              <wp:posOffset>42545</wp:posOffset>
            </wp:positionV>
            <wp:extent cx="1440815" cy="1440815"/>
            <wp:effectExtent l="0" t="0" r="0" b="0"/>
            <wp:wrapSquare wrapText="bothSides"/>
            <wp:docPr id="3" name="Imagem 3" descr="Mulher de cabelos longos sorri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Mulher de cabelos longos sorrindo&#10;&#10;Descrição gerada automaticamente"/>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440815" cy="1440815"/>
                    </a:xfrm>
                    <a:prstGeom prst="bevel">
                      <a:avLst/>
                    </a:prstGeom>
                  </pic:spPr>
                </pic:pic>
              </a:graphicData>
            </a:graphic>
          </wp:anchor>
        </w:drawing>
      </w:r>
      <w:r w:rsidR="00E62661" w:rsidRPr="00261B9F">
        <w:rPr>
          <w:rFonts w:ascii="Arial" w:hAnsi="Arial" w:cs="Arial"/>
        </w:rPr>
        <w:t xml:space="preserve">Líder do Comitê de Empreendedorismo do Grupo Mulheres do Brasil - Núcleo Recife. Sócia-Diretora na </w:t>
      </w:r>
      <w:proofErr w:type="spellStart"/>
      <w:proofErr w:type="gramStart"/>
      <w:r w:rsidR="00E62661" w:rsidRPr="00261B9F">
        <w:rPr>
          <w:rFonts w:ascii="Arial" w:hAnsi="Arial" w:cs="Arial"/>
        </w:rPr>
        <w:t>KeyUniversity</w:t>
      </w:r>
      <w:proofErr w:type="spellEnd"/>
      <w:proofErr w:type="gramEnd"/>
      <w:r w:rsidR="00E62661" w:rsidRPr="00261B9F">
        <w:rPr>
          <w:rFonts w:ascii="Arial" w:hAnsi="Arial" w:cs="Arial"/>
        </w:rPr>
        <w:t xml:space="preserve">, e </w:t>
      </w:r>
      <w:proofErr w:type="spellStart"/>
      <w:r w:rsidR="00E62661" w:rsidRPr="00261B9F">
        <w:rPr>
          <w:rFonts w:ascii="Arial" w:hAnsi="Arial" w:cs="Arial"/>
        </w:rPr>
        <w:t>Co-Fundadora</w:t>
      </w:r>
      <w:proofErr w:type="spellEnd"/>
      <w:r w:rsidR="00E62661" w:rsidRPr="00261B9F">
        <w:rPr>
          <w:rFonts w:ascii="Arial" w:hAnsi="Arial" w:cs="Arial"/>
        </w:rPr>
        <w:t xml:space="preserve"> do CSX Week, o maior evento de Sucesso e Experiência do Cliente do Brasil. Especialista em </w:t>
      </w:r>
      <w:r w:rsidRPr="00261B9F">
        <w:rPr>
          <w:rFonts w:ascii="Arial" w:hAnsi="Arial" w:cs="Arial"/>
        </w:rPr>
        <w:t xml:space="preserve">CX e CS </w:t>
      </w:r>
      <w:r w:rsidR="00E62661" w:rsidRPr="00261B9F">
        <w:rPr>
          <w:rFonts w:ascii="Arial" w:hAnsi="Arial" w:cs="Arial"/>
        </w:rPr>
        <w:t>com mais de 10 anos de experiência atuando na Gestão de Relacionamento</w:t>
      </w:r>
      <w:r w:rsidR="00261B9F">
        <w:rPr>
          <w:rFonts w:ascii="Arial" w:hAnsi="Arial" w:cs="Arial"/>
        </w:rPr>
        <w:t xml:space="preserve">. </w:t>
      </w:r>
      <w:r w:rsidR="00261B9F" w:rsidRPr="00261B9F">
        <w:rPr>
          <w:rFonts w:ascii="Arial" w:hAnsi="Arial" w:cs="Arial"/>
        </w:rPr>
        <w:t>Top</w:t>
      </w:r>
      <w:r w:rsidR="00261B9F">
        <w:rPr>
          <w:rFonts w:ascii="Arial" w:hAnsi="Arial" w:cs="Arial"/>
        </w:rPr>
        <w:t xml:space="preserve"> 2</w:t>
      </w:r>
      <w:r w:rsidR="00261B9F" w:rsidRPr="00261B9F">
        <w:rPr>
          <w:rFonts w:ascii="Arial" w:hAnsi="Arial" w:cs="Arial"/>
        </w:rPr>
        <w:t xml:space="preserve">00 </w:t>
      </w:r>
      <w:proofErr w:type="spellStart"/>
      <w:r w:rsidR="00261B9F" w:rsidRPr="00261B9F">
        <w:rPr>
          <w:rFonts w:ascii="Arial" w:hAnsi="Arial" w:cs="Arial"/>
        </w:rPr>
        <w:t>Customer</w:t>
      </w:r>
      <w:proofErr w:type="spellEnd"/>
      <w:r w:rsidR="00261B9F" w:rsidRPr="00261B9F">
        <w:rPr>
          <w:rFonts w:ascii="Arial" w:hAnsi="Arial" w:cs="Arial"/>
        </w:rPr>
        <w:t xml:space="preserve"> </w:t>
      </w:r>
      <w:proofErr w:type="spellStart"/>
      <w:r w:rsidR="00261B9F" w:rsidRPr="00261B9F">
        <w:rPr>
          <w:rFonts w:ascii="Arial" w:hAnsi="Arial" w:cs="Arial"/>
        </w:rPr>
        <w:t>Success</w:t>
      </w:r>
      <w:proofErr w:type="spellEnd"/>
      <w:r w:rsidR="00261B9F" w:rsidRPr="00261B9F">
        <w:rPr>
          <w:rFonts w:ascii="Arial" w:hAnsi="Arial" w:cs="Arial"/>
        </w:rPr>
        <w:t xml:space="preserve"> </w:t>
      </w:r>
      <w:proofErr w:type="spellStart"/>
      <w:r w:rsidR="00261B9F" w:rsidRPr="00261B9F">
        <w:rPr>
          <w:rFonts w:ascii="Arial" w:hAnsi="Arial" w:cs="Arial"/>
        </w:rPr>
        <w:t>Strategist</w:t>
      </w:r>
      <w:proofErr w:type="spellEnd"/>
      <w:r w:rsidR="00261B9F" w:rsidRPr="00261B9F">
        <w:rPr>
          <w:rFonts w:ascii="Arial" w:hAnsi="Arial" w:cs="Arial"/>
        </w:rPr>
        <w:t xml:space="preserve"> </w:t>
      </w:r>
      <w:r w:rsidR="00261B9F">
        <w:rPr>
          <w:rFonts w:ascii="Arial" w:hAnsi="Arial" w:cs="Arial"/>
        </w:rPr>
        <w:t>do Mundo.</w:t>
      </w:r>
    </w:p>
    <w:p w:rsidR="00E62661" w:rsidRPr="00261B9F" w:rsidRDefault="00E62661" w:rsidP="00261B9F">
      <w:pPr>
        <w:spacing w:line="360" w:lineRule="auto"/>
        <w:jc w:val="both"/>
        <w:rPr>
          <w:rFonts w:ascii="Arial" w:hAnsi="Arial" w:cs="Arial"/>
          <w:b/>
          <w:color w:val="A12955"/>
        </w:rPr>
      </w:pPr>
    </w:p>
    <w:p w:rsidR="00E62661" w:rsidRDefault="00E62661">
      <w:pPr>
        <w:jc w:val="both"/>
        <w:rPr>
          <w:rFonts w:ascii="Arial" w:hAnsi="Arial" w:cs="Arial"/>
        </w:rPr>
      </w:pPr>
    </w:p>
    <w:p w:rsidR="00B04169" w:rsidRDefault="00B04169">
      <w:pPr>
        <w:jc w:val="both"/>
        <w:rPr>
          <w:rFonts w:ascii="Arial" w:hAnsi="Arial" w:cs="Arial"/>
        </w:rPr>
      </w:pPr>
    </w:p>
    <w:p w:rsidR="00B12C42" w:rsidRPr="00F23E82" w:rsidRDefault="00B12C42" w:rsidP="00B12C42">
      <w:pPr>
        <w:spacing w:line="360" w:lineRule="auto"/>
        <w:jc w:val="both"/>
        <w:rPr>
          <w:rFonts w:ascii="Arial" w:hAnsi="Arial" w:cs="Arial"/>
          <w:b/>
          <w:color w:val="A88C2E"/>
        </w:rPr>
      </w:pPr>
      <w:r w:rsidRPr="00F23E82">
        <w:rPr>
          <w:rFonts w:ascii="Arial" w:hAnsi="Arial" w:cs="Arial"/>
          <w:b/>
          <w:color w:val="A88C2E"/>
        </w:rPr>
        <w:t>MARY ELBE</w:t>
      </w:r>
    </w:p>
    <w:p w:rsidR="00B12C42" w:rsidRDefault="00B12C42">
      <w:pPr>
        <w:jc w:val="both"/>
        <w:rPr>
          <w:rFonts w:ascii="Arial" w:hAnsi="Arial" w:cs="Arial"/>
        </w:rPr>
      </w:pPr>
    </w:p>
    <w:p w:rsidR="00B12C42" w:rsidRDefault="001F5FE5">
      <w:pPr>
        <w:jc w:val="both"/>
        <w:rPr>
          <w:rFonts w:ascii="Arial" w:hAnsi="Arial" w:cs="Arial"/>
        </w:rPr>
      </w:pPr>
      <w:r>
        <w:rPr>
          <w:noProof/>
        </w:rPr>
        <w:drawing>
          <wp:inline distT="0" distB="0" distL="0" distR="0">
            <wp:extent cx="1468193" cy="1468193"/>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492417" cy="1492417"/>
                    </a:xfrm>
                    <a:prstGeom prst="rect">
                      <a:avLst/>
                    </a:prstGeom>
                    <a:noFill/>
                    <a:ln>
                      <a:noFill/>
                    </a:ln>
                  </pic:spPr>
                </pic:pic>
              </a:graphicData>
            </a:graphic>
          </wp:inline>
        </w:drawing>
      </w:r>
    </w:p>
    <w:p w:rsidR="001F5FE5" w:rsidRPr="001F5FE5" w:rsidRDefault="001F5FE5" w:rsidP="001F5FE5">
      <w:pPr>
        <w:spacing w:line="360" w:lineRule="auto"/>
        <w:jc w:val="both"/>
        <w:rPr>
          <w:rFonts w:ascii="Arial" w:hAnsi="Arial" w:cs="Arial"/>
        </w:rPr>
      </w:pPr>
      <w:r w:rsidRPr="001F5FE5">
        <w:rPr>
          <w:rFonts w:ascii="Arial" w:hAnsi="Arial" w:cs="Arial"/>
        </w:rPr>
        <w:t xml:space="preserve">Líder do Comitê Vozes do Grupo Mulheres do Brasil - Núcleo Recife. </w:t>
      </w:r>
    </w:p>
    <w:p w:rsidR="00E90E1D" w:rsidRDefault="001F5FE5" w:rsidP="001F5FE5">
      <w:pPr>
        <w:spacing w:line="360" w:lineRule="auto"/>
        <w:jc w:val="both"/>
        <w:rPr>
          <w:rFonts w:ascii="Arial" w:hAnsi="Arial" w:cs="Arial"/>
        </w:rPr>
      </w:pPr>
      <w:r w:rsidRPr="001F5FE5">
        <w:rPr>
          <w:rFonts w:ascii="Arial" w:hAnsi="Arial" w:cs="Arial"/>
        </w:rPr>
        <w:t>Advogada. Pós-doutora, Doutora e Mestre em Direito Tributário. Pós-graduação</w:t>
      </w:r>
      <w:proofErr w:type="gramStart"/>
      <w:r w:rsidRPr="001F5FE5">
        <w:rPr>
          <w:rFonts w:ascii="Arial" w:hAnsi="Arial" w:cs="Arial"/>
        </w:rPr>
        <w:t xml:space="preserve">  </w:t>
      </w:r>
      <w:proofErr w:type="gramEnd"/>
      <w:r w:rsidRPr="001F5FE5">
        <w:rPr>
          <w:rFonts w:ascii="Arial" w:hAnsi="Arial" w:cs="Arial"/>
        </w:rPr>
        <w:t xml:space="preserve">em Neurociência. </w:t>
      </w:r>
      <w:proofErr w:type="spellStart"/>
      <w:r w:rsidRPr="001F5FE5">
        <w:rPr>
          <w:rFonts w:ascii="Arial" w:hAnsi="Arial" w:cs="Arial"/>
        </w:rPr>
        <w:t>Pos-graduanda</w:t>
      </w:r>
      <w:proofErr w:type="spellEnd"/>
      <w:r w:rsidRPr="001F5FE5">
        <w:rPr>
          <w:rFonts w:ascii="Arial" w:hAnsi="Arial" w:cs="Arial"/>
        </w:rPr>
        <w:t xml:space="preserve"> em Psicologia Positiva. Membro Imortal da ANE. Presidente do IPET e do Conselho de Notáveis do IJB. Conselheira do ACP-Mulher. Professora.</w:t>
      </w:r>
    </w:p>
    <w:p w:rsidR="00E90E1D" w:rsidRPr="00E62661" w:rsidRDefault="00E90E1D" w:rsidP="00E62661">
      <w:pPr>
        <w:spacing w:line="360" w:lineRule="auto"/>
        <w:jc w:val="both"/>
        <w:rPr>
          <w:rFonts w:ascii="Arial" w:hAnsi="Arial" w:cs="Arial"/>
        </w:rPr>
      </w:pPr>
      <w:r w:rsidRPr="00E90E1D">
        <w:rPr>
          <w:rFonts w:ascii="Arial" w:hAnsi="Arial" w:cs="Arial"/>
          <w:highlight w:val="yellow"/>
        </w:rPr>
        <w:t>ACRESCENTAR AS DEMAIS PESSOAS QUE IRÃO PARTICIPAR DO PROJETO</w:t>
      </w:r>
    </w:p>
    <w:sectPr w:rsidR="00E90E1D" w:rsidRPr="00E62661" w:rsidSect="00913916">
      <w:headerReference w:type="even" r:id="rId12"/>
      <w:headerReference w:type="default" r:id="rId13"/>
      <w:footerReference w:type="even" r:id="rId14"/>
      <w:footerReference w:type="default" r:id="rId15"/>
      <w:headerReference w:type="first" r:id="rId16"/>
      <w:pgSz w:w="11906" w:h="16838"/>
      <w:pgMar w:top="1418" w:right="1021" w:bottom="1134" w:left="1021" w:header="992" w:footer="28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DA7" w:rsidRDefault="00821DA7">
      <w:r>
        <w:separator/>
      </w:r>
    </w:p>
  </w:endnote>
  <w:endnote w:type="continuationSeparator" w:id="0">
    <w:p w:rsidR="00821DA7" w:rsidRDefault="00821D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w:altName w:val="Calibri"/>
    <w:charset w:val="00"/>
    <w:family w:val="auto"/>
    <w:pitch w:val="variable"/>
    <w:sig w:usb0="800000AF" w:usb1="5000204A" w:usb2="00000000" w:usb3="00000000" w:csb0="0000009B" w:csb1="00000000"/>
  </w:font>
  <w:font w:name="Avenir Next LT Pro">
    <w:altName w:val="Arial"/>
    <w:charset w:val="00"/>
    <w:family w:val="swiss"/>
    <w:pitch w:val="variable"/>
    <w:sig w:usb0="00000001" w:usb1="5000204A" w:usb2="00000000" w:usb3="00000000" w:csb0="00000093"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420933944"/>
      <w:docPartObj>
        <w:docPartGallery w:val="Page Numbers (Bottom of Page)"/>
        <w:docPartUnique/>
      </w:docPartObj>
    </w:sdtPr>
    <w:sdtContent>
      <w:p w:rsidR="00631121" w:rsidRDefault="00B20A41" w:rsidP="00132F75">
        <w:pPr>
          <w:pStyle w:val="Rodap"/>
          <w:framePr w:wrap="none" w:vAnchor="text" w:hAnchor="margin" w:xAlign="right" w:y="1"/>
          <w:rPr>
            <w:rStyle w:val="Nmerodepgina"/>
          </w:rPr>
        </w:pPr>
        <w:r>
          <w:rPr>
            <w:rStyle w:val="Nmerodepgina"/>
          </w:rPr>
          <w:fldChar w:fldCharType="begin"/>
        </w:r>
        <w:r w:rsidR="00631121">
          <w:rPr>
            <w:rStyle w:val="Nmerodepgina"/>
          </w:rPr>
          <w:instrText xml:space="preserve"> PAGE </w:instrText>
        </w:r>
        <w:r>
          <w:rPr>
            <w:rStyle w:val="Nmerodepgina"/>
          </w:rPr>
          <w:fldChar w:fldCharType="end"/>
        </w:r>
      </w:p>
    </w:sdtContent>
  </w:sdt>
  <w:p w:rsidR="00B40739" w:rsidRDefault="00B40739" w:rsidP="00631121">
    <w:pPr>
      <w:pBdr>
        <w:top w:val="nil"/>
        <w:left w:val="nil"/>
        <w:bottom w:val="nil"/>
        <w:right w:val="nil"/>
        <w:between w:val="nil"/>
      </w:pBdr>
      <w:tabs>
        <w:tab w:val="center" w:pos="4680"/>
        <w:tab w:val="right" w:pos="936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268126892"/>
      <w:docPartObj>
        <w:docPartGallery w:val="Page Numbers (Bottom of Page)"/>
        <w:docPartUnique/>
      </w:docPartObj>
    </w:sdtPr>
    <w:sdtContent>
      <w:p w:rsidR="00631121" w:rsidRDefault="00B20A41" w:rsidP="00132F75">
        <w:pPr>
          <w:pStyle w:val="Rodap"/>
          <w:framePr w:wrap="none" w:vAnchor="text" w:hAnchor="margin" w:xAlign="right" w:y="1"/>
          <w:rPr>
            <w:rStyle w:val="Nmerodepgina"/>
          </w:rPr>
        </w:pPr>
        <w:r>
          <w:rPr>
            <w:rStyle w:val="Nmerodepgina"/>
          </w:rPr>
          <w:fldChar w:fldCharType="begin"/>
        </w:r>
        <w:r w:rsidR="00631121">
          <w:rPr>
            <w:rStyle w:val="Nmerodepgina"/>
          </w:rPr>
          <w:instrText xml:space="preserve"> PAGE </w:instrText>
        </w:r>
        <w:r>
          <w:rPr>
            <w:rStyle w:val="Nmerodepgina"/>
          </w:rPr>
          <w:fldChar w:fldCharType="separate"/>
        </w:r>
        <w:r w:rsidR="00F905BB">
          <w:rPr>
            <w:rStyle w:val="Nmerodepgina"/>
            <w:noProof/>
          </w:rPr>
          <w:t>6</w:t>
        </w:r>
        <w:r>
          <w:rPr>
            <w:rStyle w:val="Nmerodepgina"/>
          </w:rPr>
          <w:fldChar w:fldCharType="end"/>
        </w:r>
      </w:p>
    </w:sdtContent>
  </w:sdt>
  <w:p w:rsidR="00D46CB5" w:rsidRDefault="00D46CB5" w:rsidP="00D46CB5">
    <w:pPr>
      <w:spacing w:line="276" w:lineRule="auto"/>
      <w:ind w:right="360"/>
      <w:jc w:val="center"/>
      <w:rPr>
        <w:rFonts w:ascii="Arial" w:hAnsi="Arial" w:cs="Arial"/>
        <w:b/>
        <w:sz w:val="20"/>
        <w:szCs w:val="20"/>
      </w:rPr>
    </w:pPr>
  </w:p>
  <w:p w:rsidR="00B40739" w:rsidRPr="00B04169" w:rsidRDefault="00D46CB5" w:rsidP="00D46CB5">
    <w:pPr>
      <w:spacing w:line="276" w:lineRule="auto"/>
      <w:ind w:right="360"/>
      <w:jc w:val="center"/>
      <w:rPr>
        <w:rFonts w:ascii="Arial" w:hAnsi="Arial" w:cs="Arial"/>
        <w:b/>
        <w:sz w:val="20"/>
        <w:szCs w:val="20"/>
      </w:rPr>
    </w:pPr>
    <w:r>
      <w:rPr>
        <w:rFonts w:ascii="Arial" w:hAnsi="Arial" w:cs="Arial"/>
        <w:b/>
        <w:sz w:val="20"/>
        <w:szCs w:val="20"/>
      </w:rPr>
      <w:t>PROJETO REALIZADO PELO COMITÊ DE EMPREENDEDORISMO</w:t>
    </w:r>
    <w:r w:rsidR="00F23E82">
      <w:rPr>
        <w:rFonts w:ascii="Arial" w:hAnsi="Arial" w:cs="Arial"/>
        <w:b/>
        <w:sz w:val="20"/>
        <w:szCs w:val="20"/>
      </w:rPr>
      <w:t xml:space="preserve">, VOZES </w:t>
    </w:r>
    <w:r>
      <w:rPr>
        <w:rFonts w:ascii="Arial" w:hAnsi="Arial" w:cs="Arial"/>
        <w:b/>
        <w:sz w:val="20"/>
        <w:szCs w:val="20"/>
      </w:rPr>
      <w:t>DO GRUPO MULHERES DO BRASIL</w:t>
    </w:r>
    <w:r w:rsidR="00F23E82">
      <w:rPr>
        <w:rFonts w:ascii="Arial" w:hAnsi="Arial" w:cs="Arial"/>
        <w:b/>
        <w:sz w:val="20"/>
        <w:szCs w:val="20"/>
      </w:rPr>
      <w:t xml:space="preserve"> -</w:t>
    </w:r>
    <w:r>
      <w:rPr>
        <w:rFonts w:ascii="Arial" w:hAnsi="Arial" w:cs="Arial"/>
        <w:b/>
        <w:sz w:val="20"/>
        <w:szCs w:val="20"/>
      </w:rPr>
      <w:t xml:space="preserve"> RECIFE </w:t>
    </w:r>
    <w:r w:rsidR="00F23E82">
      <w:rPr>
        <w:rFonts w:ascii="Arial" w:hAnsi="Arial" w:cs="Arial"/>
        <w:b/>
        <w:sz w:val="20"/>
        <w:szCs w:val="20"/>
      </w:rPr>
      <w:t>COM PARCERIA COM O</w:t>
    </w:r>
    <w:r>
      <w:rPr>
        <w:rFonts w:ascii="Arial" w:hAnsi="Arial" w:cs="Arial"/>
        <w:b/>
        <w:sz w:val="20"/>
        <w:szCs w:val="20"/>
      </w:rPr>
      <w:t xml:space="preserve"> SEBRAE </w:t>
    </w:r>
    <w:proofErr w:type="gramStart"/>
    <w:r>
      <w:rPr>
        <w:rFonts w:ascii="Arial" w:hAnsi="Arial" w:cs="Arial"/>
        <w:b/>
        <w:sz w:val="20"/>
        <w:szCs w:val="20"/>
      </w:rPr>
      <w:t>PE</w:t>
    </w:r>
    <w:proofErr w:type="gramEnd"/>
  </w:p>
  <w:p w:rsidR="00B40739" w:rsidRDefault="00B40739">
    <w:pPr>
      <w:rPr>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DA7" w:rsidRDefault="00821DA7">
      <w:r>
        <w:separator/>
      </w:r>
    </w:p>
  </w:footnote>
  <w:footnote w:type="continuationSeparator" w:id="0">
    <w:p w:rsidR="00821DA7" w:rsidRDefault="00821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739" w:rsidRDefault="00B40739">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2A7" w:rsidRDefault="002A71FC">
    <w:pPr>
      <w:pBdr>
        <w:top w:val="nil"/>
        <w:left w:val="nil"/>
        <w:bottom w:val="nil"/>
        <w:right w:val="nil"/>
        <w:between w:val="nil"/>
      </w:pBdr>
      <w:tabs>
        <w:tab w:val="center" w:pos="4680"/>
        <w:tab w:val="right" w:pos="9360"/>
        <w:tab w:val="left" w:pos="3651"/>
      </w:tabs>
      <w:rPr>
        <w:color w:val="000000"/>
      </w:rPr>
    </w:pPr>
    <w:r>
      <w:rPr>
        <w:noProof/>
        <w:color w:val="000000"/>
      </w:rPr>
      <w:drawing>
        <wp:anchor distT="0" distB="0" distL="114300" distR="114300" simplePos="0" relativeHeight="251661312" behindDoc="0" locked="0" layoutInCell="1" allowOverlap="1">
          <wp:simplePos x="0" y="0"/>
          <wp:positionH relativeFrom="column">
            <wp:posOffset>3406349</wp:posOffset>
          </wp:positionH>
          <wp:positionV relativeFrom="paragraph">
            <wp:posOffset>-185233</wp:posOffset>
          </wp:positionV>
          <wp:extent cx="831954" cy="404647"/>
          <wp:effectExtent l="0" t="0" r="0" b="1905"/>
          <wp:wrapNone/>
          <wp:docPr id="6" name="Imagem 6"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Logotipo&#10;&#10;Descrição gerada automaticamente"/>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31954" cy="404647"/>
                  </a:xfrm>
                  <a:prstGeom prst="rect">
                    <a:avLst/>
                  </a:prstGeom>
                </pic:spPr>
              </pic:pic>
            </a:graphicData>
          </a:graphic>
        </wp:anchor>
      </w:drawing>
    </w:r>
    <w:r>
      <w:rPr>
        <w:noProof/>
        <w:color w:val="000000"/>
      </w:rPr>
      <w:drawing>
        <wp:anchor distT="0" distB="0" distL="114300" distR="114300" simplePos="0" relativeHeight="251659264" behindDoc="0" locked="0" layoutInCell="1" allowOverlap="1">
          <wp:simplePos x="0" y="0"/>
          <wp:positionH relativeFrom="column">
            <wp:posOffset>1494686</wp:posOffset>
          </wp:positionH>
          <wp:positionV relativeFrom="paragraph">
            <wp:posOffset>-135120</wp:posOffset>
          </wp:positionV>
          <wp:extent cx="951875" cy="316695"/>
          <wp:effectExtent l="0" t="0" r="635" b="1270"/>
          <wp:wrapNone/>
          <wp:docPr id="4" name="Imagem 4"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Texto&#10;&#10;Descrição gerada automaticamente"/>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1875" cy="316695"/>
                  </a:xfrm>
                  <a:prstGeom prst="rect">
                    <a:avLst/>
                  </a:prstGeom>
                </pic:spPr>
              </pic:pic>
            </a:graphicData>
          </a:graphic>
        </wp:anchor>
      </w:drawing>
    </w:r>
    <w:r>
      <w:rPr>
        <w:noProof/>
        <w:color w:val="000000"/>
      </w:rPr>
      <w:drawing>
        <wp:anchor distT="0" distB="0" distL="114300" distR="114300" simplePos="0" relativeHeight="251658240" behindDoc="0" locked="0" layoutInCell="1" allowOverlap="1">
          <wp:simplePos x="0" y="0"/>
          <wp:positionH relativeFrom="column">
            <wp:posOffset>5264879</wp:posOffset>
          </wp:positionH>
          <wp:positionV relativeFrom="paragraph">
            <wp:posOffset>-138055</wp:posOffset>
          </wp:positionV>
          <wp:extent cx="876925" cy="291775"/>
          <wp:effectExtent l="0" t="0" r="0" b="635"/>
          <wp:wrapNone/>
          <wp:docPr id="1" name="Imagem 1"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xto&#10;&#10;Descrição gerada automaticamente com confiança média"/>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76925" cy="291775"/>
                  </a:xfrm>
                  <a:prstGeom prst="rect">
                    <a:avLst/>
                  </a:prstGeom>
                </pic:spPr>
              </pic:pic>
            </a:graphicData>
          </a:graphic>
        </wp:anchor>
      </w:drawing>
    </w:r>
    <w:r w:rsidR="003A12A7">
      <w:rPr>
        <w:noProof/>
        <w:color w:val="000000"/>
      </w:rPr>
      <w:drawing>
        <wp:anchor distT="0" distB="0" distL="114300" distR="114300" simplePos="0" relativeHeight="251660288" behindDoc="0" locked="0" layoutInCell="1" allowOverlap="1">
          <wp:simplePos x="0" y="0"/>
          <wp:positionH relativeFrom="column">
            <wp:posOffset>48375</wp:posOffset>
          </wp:positionH>
          <wp:positionV relativeFrom="paragraph">
            <wp:posOffset>-322590</wp:posOffset>
          </wp:positionV>
          <wp:extent cx="786984" cy="786984"/>
          <wp:effectExtent l="0" t="0" r="635" b="635"/>
          <wp:wrapNone/>
          <wp:docPr id="5" name="Imagem 5"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Logotipo, nome da empresa&#10;&#10;Descrição gerada automaticamente"/>
                  <pic:cNvPicPr/>
                </pic:nvPicPr>
                <pic:blipFill>
                  <a:blip r:embed="rId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86984" cy="786984"/>
                  </a:xfrm>
                  <a:prstGeom prst="rect">
                    <a:avLst/>
                  </a:prstGeom>
                </pic:spPr>
              </pic:pic>
            </a:graphicData>
          </a:graphic>
        </wp:anchor>
      </w:drawing>
    </w:r>
  </w:p>
  <w:p w:rsidR="00B40739" w:rsidRDefault="002A71FC" w:rsidP="002A71FC">
    <w:pPr>
      <w:pBdr>
        <w:top w:val="nil"/>
        <w:left w:val="nil"/>
        <w:bottom w:val="nil"/>
        <w:right w:val="nil"/>
        <w:between w:val="nil"/>
      </w:pBdr>
      <w:tabs>
        <w:tab w:val="left" w:pos="1605"/>
        <w:tab w:val="left" w:pos="3651"/>
      </w:tabs>
      <w:rPr>
        <w:color w:val="000000"/>
      </w:rPr>
    </w:pPr>
    <w:r>
      <w:rPr>
        <w:color w:val="000000"/>
      </w:rPr>
      <w:tab/>
    </w:r>
  </w:p>
  <w:p w:rsidR="002A71FC" w:rsidRDefault="002A71FC" w:rsidP="002A71FC">
    <w:pPr>
      <w:pBdr>
        <w:top w:val="nil"/>
        <w:left w:val="nil"/>
        <w:bottom w:val="nil"/>
        <w:right w:val="nil"/>
        <w:between w:val="nil"/>
      </w:pBdr>
      <w:tabs>
        <w:tab w:val="left" w:pos="1605"/>
        <w:tab w:val="left" w:pos="3651"/>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739" w:rsidRDefault="00B40739">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97F"/>
    <w:multiLevelType w:val="hybridMultilevel"/>
    <w:tmpl w:val="86E2FD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A6A0DC7"/>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4432113"/>
    <w:multiLevelType w:val="multilevel"/>
    <w:tmpl w:val="1FB4C34A"/>
    <w:lvl w:ilvl="0">
      <w:start w:val="1"/>
      <w:numFmt w:val="bullet"/>
      <w:lvlText w:val="●"/>
      <w:lvlJc w:val="left"/>
      <w:pPr>
        <w:ind w:left="720" w:hanging="360"/>
      </w:pPr>
      <w:rPr>
        <w:color w:val="2D4066"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9661883"/>
    <w:multiLevelType w:val="multilevel"/>
    <w:tmpl w:val="FFFFFFFF"/>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B40739"/>
    <w:rsid w:val="00054C35"/>
    <w:rsid w:val="000A51C6"/>
    <w:rsid w:val="001168C0"/>
    <w:rsid w:val="001537BC"/>
    <w:rsid w:val="00162938"/>
    <w:rsid w:val="001F5FE5"/>
    <w:rsid w:val="00243FCC"/>
    <w:rsid w:val="00261B9F"/>
    <w:rsid w:val="002A71FC"/>
    <w:rsid w:val="002B50D9"/>
    <w:rsid w:val="00312E92"/>
    <w:rsid w:val="003802AB"/>
    <w:rsid w:val="00394CC4"/>
    <w:rsid w:val="003A12A7"/>
    <w:rsid w:val="00464A13"/>
    <w:rsid w:val="004C1DE0"/>
    <w:rsid w:val="005712A9"/>
    <w:rsid w:val="00631121"/>
    <w:rsid w:val="006D6B10"/>
    <w:rsid w:val="006F32FA"/>
    <w:rsid w:val="00701664"/>
    <w:rsid w:val="00703C78"/>
    <w:rsid w:val="007651A4"/>
    <w:rsid w:val="00783B23"/>
    <w:rsid w:val="00783F93"/>
    <w:rsid w:val="00821DA7"/>
    <w:rsid w:val="00913916"/>
    <w:rsid w:val="009A32F1"/>
    <w:rsid w:val="00A57E8B"/>
    <w:rsid w:val="00A627A3"/>
    <w:rsid w:val="00B04169"/>
    <w:rsid w:val="00B12C42"/>
    <w:rsid w:val="00B20A41"/>
    <w:rsid w:val="00B31E4E"/>
    <w:rsid w:val="00B33E1A"/>
    <w:rsid w:val="00B40739"/>
    <w:rsid w:val="00B701B8"/>
    <w:rsid w:val="00C4090D"/>
    <w:rsid w:val="00CB16DE"/>
    <w:rsid w:val="00D46CB5"/>
    <w:rsid w:val="00D5621E"/>
    <w:rsid w:val="00D60203"/>
    <w:rsid w:val="00D706F8"/>
    <w:rsid w:val="00DF7D64"/>
    <w:rsid w:val="00E178E3"/>
    <w:rsid w:val="00E62661"/>
    <w:rsid w:val="00E728C3"/>
    <w:rsid w:val="00E90E1D"/>
    <w:rsid w:val="00EB22F0"/>
    <w:rsid w:val="00F11359"/>
    <w:rsid w:val="00F1789C"/>
    <w:rsid w:val="00F23E82"/>
    <w:rsid w:val="00F5399B"/>
    <w:rsid w:val="00F9021B"/>
    <w:rsid w:val="00F905BB"/>
    <w:rsid w:val="00F976E2"/>
    <w:rsid w:val="00FB097B"/>
    <w:rsid w:val="00FC7A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venir" w:eastAsia="Avenir" w:hAnsi="Avenir" w:cs="Avenir"/>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36"/>
  </w:style>
  <w:style w:type="paragraph" w:styleId="Ttulo1">
    <w:name w:val="heading 1"/>
    <w:basedOn w:val="Normal"/>
    <w:next w:val="Normal"/>
    <w:link w:val="Ttulo1Char"/>
    <w:uiPriority w:val="9"/>
    <w:qFormat/>
    <w:rsid w:val="00FB677F"/>
    <w:pPr>
      <w:keepNext/>
      <w:keepLines/>
      <w:spacing w:before="320"/>
      <w:outlineLvl w:val="0"/>
    </w:pPr>
    <w:rPr>
      <w:rFonts w:asciiTheme="majorHAnsi" w:eastAsiaTheme="majorEastAsia" w:hAnsiTheme="majorHAnsi" w:cstheme="majorBidi"/>
      <w:color w:val="A12A55" w:themeColor="accent1" w:themeShade="BF"/>
      <w:sz w:val="32"/>
      <w:szCs w:val="32"/>
    </w:rPr>
  </w:style>
  <w:style w:type="paragraph" w:styleId="Ttulo2">
    <w:name w:val="heading 2"/>
    <w:basedOn w:val="Normal"/>
    <w:next w:val="Normal"/>
    <w:uiPriority w:val="9"/>
    <w:semiHidden/>
    <w:unhideWhenUsed/>
    <w:qFormat/>
    <w:rsid w:val="006F32FA"/>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010BC1"/>
    <w:pPr>
      <w:keepNext/>
      <w:keepLines/>
      <w:spacing w:before="40" w:line="259" w:lineRule="auto"/>
      <w:outlineLvl w:val="2"/>
    </w:pPr>
    <w:rPr>
      <w:rFonts w:asciiTheme="majorHAnsi" w:eastAsiaTheme="majorEastAsia" w:hAnsiTheme="majorHAnsi" w:cstheme="majorBidi"/>
      <w:color w:val="6B1C38" w:themeColor="accent1" w:themeShade="7F"/>
    </w:rPr>
  </w:style>
  <w:style w:type="paragraph" w:styleId="Ttulo4">
    <w:name w:val="heading 4"/>
    <w:basedOn w:val="Normal"/>
    <w:next w:val="Normal"/>
    <w:uiPriority w:val="9"/>
    <w:semiHidden/>
    <w:unhideWhenUsed/>
    <w:qFormat/>
    <w:rsid w:val="006F32FA"/>
    <w:pPr>
      <w:keepNext/>
      <w:keepLines/>
      <w:spacing w:before="240" w:after="40"/>
      <w:outlineLvl w:val="3"/>
    </w:pPr>
    <w:rPr>
      <w:b/>
    </w:rPr>
  </w:style>
  <w:style w:type="paragraph" w:styleId="Ttulo5">
    <w:name w:val="heading 5"/>
    <w:basedOn w:val="Normal"/>
    <w:next w:val="Normal"/>
    <w:uiPriority w:val="9"/>
    <w:semiHidden/>
    <w:unhideWhenUsed/>
    <w:qFormat/>
    <w:rsid w:val="006F32FA"/>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6F32FA"/>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6F32FA"/>
    <w:tblPr>
      <w:tblCellMar>
        <w:top w:w="0" w:type="dxa"/>
        <w:left w:w="0" w:type="dxa"/>
        <w:bottom w:w="0" w:type="dxa"/>
        <w:right w:w="0" w:type="dxa"/>
      </w:tblCellMar>
    </w:tblPr>
  </w:style>
  <w:style w:type="paragraph" w:styleId="Ttulo">
    <w:name w:val="Title"/>
    <w:basedOn w:val="Normal"/>
    <w:next w:val="Normal"/>
    <w:link w:val="TtuloChar"/>
    <w:uiPriority w:val="10"/>
    <w:qFormat/>
    <w:rsid w:val="00FB677F"/>
    <w:pPr>
      <w:contextualSpacing/>
    </w:pPr>
    <w:rPr>
      <w:rFonts w:asciiTheme="majorHAnsi" w:eastAsiaTheme="majorEastAsia" w:hAnsiTheme="majorHAnsi" w:cstheme="majorBidi"/>
      <w:color w:val="CE4275" w:themeColor="accent1"/>
      <w:spacing w:val="-10"/>
      <w:sz w:val="56"/>
      <w:szCs w:val="56"/>
    </w:rPr>
  </w:style>
  <w:style w:type="table" w:customStyle="1" w:styleId="TableNormal0">
    <w:name w:val="Table Normal"/>
    <w:rsid w:val="006F32FA"/>
    <w:tblPr>
      <w:tblCellMar>
        <w:top w:w="0" w:type="dxa"/>
        <w:left w:w="0" w:type="dxa"/>
        <w:bottom w:w="0" w:type="dxa"/>
        <w:right w:w="0" w:type="dxa"/>
      </w:tblCellMar>
    </w:tblPr>
  </w:style>
  <w:style w:type="paragraph" w:styleId="Cabealho">
    <w:name w:val="header"/>
    <w:basedOn w:val="Normal"/>
    <w:link w:val="CabealhoChar"/>
    <w:uiPriority w:val="99"/>
    <w:unhideWhenUsed/>
    <w:rsid w:val="00BB5136"/>
    <w:pPr>
      <w:tabs>
        <w:tab w:val="center" w:pos="4680"/>
        <w:tab w:val="right" w:pos="9360"/>
      </w:tabs>
    </w:pPr>
  </w:style>
  <w:style w:type="character" w:customStyle="1" w:styleId="CabealhoChar">
    <w:name w:val="Cabeçalho Char"/>
    <w:basedOn w:val="Fontepargpadro"/>
    <w:link w:val="Cabealho"/>
    <w:uiPriority w:val="99"/>
    <w:rsid w:val="00BB5136"/>
  </w:style>
  <w:style w:type="paragraph" w:styleId="Rodap">
    <w:name w:val="footer"/>
    <w:basedOn w:val="Normal"/>
    <w:link w:val="RodapChar"/>
    <w:uiPriority w:val="99"/>
    <w:unhideWhenUsed/>
    <w:rsid w:val="00BB5136"/>
    <w:pPr>
      <w:tabs>
        <w:tab w:val="center" w:pos="4680"/>
        <w:tab w:val="right" w:pos="9360"/>
      </w:tabs>
    </w:pPr>
  </w:style>
  <w:style w:type="character" w:customStyle="1" w:styleId="RodapChar">
    <w:name w:val="Rodapé Char"/>
    <w:basedOn w:val="Fontepargpadro"/>
    <w:link w:val="Rodap"/>
    <w:uiPriority w:val="99"/>
    <w:rsid w:val="00BB5136"/>
  </w:style>
  <w:style w:type="paragraph" w:styleId="PargrafodaLista">
    <w:name w:val="List Paragraph"/>
    <w:basedOn w:val="Normal"/>
    <w:uiPriority w:val="34"/>
    <w:qFormat/>
    <w:rsid w:val="00BB5136"/>
    <w:pPr>
      <w:ind w:left="720"/>
      <w:contextualSpacing/>
    </w:pPr>
  </w:style>
  <w:style w:type="character" w:styleId="Hyperlink">
    <w:name w:val="Hyperlink"/>
    <w:basedOn w:val="Fontepargpadro"/>
    <w:uiPriority w:val="99"/>
    <w:unhideWhenUsed/>
    <w:rsid w:val="00BE3522"/>
    <w:rPr>
      <w:color w:val="53879C" w:themeColor="hyperlink"/>
      <w:u w:val="single"/>
    </w:rPr>
  </w:style>
  <w:style w:type="character" w:customStyle="1" w:styleId="MenoPendente1">
    <w:name w:val="Menção Pendente1"/>
    <w:basedOn w:val="Fontepargpadro"/>
    <w:uiPriority w:val="99"/>
    <w:semiHidden/>
    <w:unhideWhenUsed/>
    <w:rsid w:val="00E40176"/>
    <w:rPr>
      <w:color w:val="605E5C"/>
      <w:shd w:val="clear" w:color="auto" w:fill="E1DFDD"/>
    </w:rPr>
  </w:style>
  <w:style w:type="character" w:customStyle="1" w:styleId="Ttulo3Char">
    <w:name w:val="Título 3 Char"/>
    <w:basedOn w:val="Fontepargpadro"/>
    <w:link w:val="Ttulo3"/>
    <w:uiPriority w:val="9"/>
    <w:rsid w:val="00010BC1"/>
    <w:rPr>
      <w:rFonts w:asciiTheme="majorHAnsi" w:eastAsiaTheme="majorEastAsia" w:hAnsiTheme="majorHAnsi" w:cstheme="majorBidi"/>
      <w:color w:val="6B1C38" w:themeColor="accent1" w:themeShade="7F"/>
      <w:sz w:val="24"/>
      <w:szCs w:val="24"/>
      <w:lang w:val="pt-BR"/>
    </w:rPr>
  </w:style>
  <w:style w:type="paragraph" w:styleId="Textodebalo">
    <w:name w:val="Balloon Text"/>
    <w:basedOn w:val="Normal"/>
    <w:link w:val="TextodebaloChar"/>
    <w:uiPriority w:val="99"/>
    <w:semiHidden/>
    <w:unhideWhenUsed/>
    <w:rsid w:val="001141D2"/>
    <w:rPr>
      <w:rFonts w:ascii="Segoe UI" w:hAnsi="Segoe UI" w:cs="Segoe UI"/>
      <w:sz w:val="18"/>
      <w:szCs w:val="18"/>
    </w:rPr>
  </w:style>
  <w:style w:type="character" w:customStyle="1" w:styleId="TextodebaloChar">
    <w:name w:val="Texto de balão Char"/>
    <w:basedOn w:val="Fontepargpadro"/>
    <w:link w:val="Textodebalo"/>
    <w:uiPriority w:val="99"/>
    <w:semiHidden/>
    <w:rsid w:val="001141D2"/>
    <w:rPr>
      <w:rFonts w:ascii="Segoe UI" w:hAnsi="Segoe UI" w:cs="Segoe UI"/>
      <w:sz w:val="18"/>
      <w:szCs w:val="18"/>
      <w:lang w:val="pt-BR"/>
    </w:rPr>
  </w:style>
  <w:style w:type="table" w:styleId="Tabelacomgrade">
    <w:name w:val="Table Grid"/>
    <w:basedOn w:val="Tabelanormal"/>
    <w:uiPriority w:val="39"/>
    <w:rsid w:val="00982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deGrade4-nfase11">
    <w:name w:val="Tabela de Grade 4 - Ênfase 11"/>
    <w:basedOn w:val="Tabelanormal"/>
    <w:uiPriority w:val="49"/>
    <w:rsid w:val="00982267"/>
    <w:tblPr>
      <w:tblStyleRowBandSize w:val="1"/>
      <w:tblStyleColBandSize w:val="1"/>
      <w:tblInd w:w="0" w:type="dxa"/>
      <w:tblBorders>
        <w:top w:val="single" w:sz="4" w:space="0" w:color="E18DAB" w:themeColor="accent1" w:themeTint="99"/>
        <w:left w:val="single" w:sz="4" w:space="0" w:color="E18DAB" w:themeColor="accent1" w:themeTint="99"/>
        <w:bottom w:val="single" w:sz="4" w:space="0" w:color="E18DAB" w:themeColor="accent1" w:themeTint="99"/>
        <w:right w:val="single" w:sz="4" w:space="0" w:color="E18DAB" w:themeColor="accent1" w:themeTint="99"/>
        <w:insideH w:val="single" w:sz="4" w:space="0" w:color="E18DAB" w:themeColor="accent1" w:themeTint="99"/>
        <w:insideV w:val="single" w:sz="4" w:space="0" w:color="E18DA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E4275" w:themeColor="accent1"/>
          <w:left w:val="single" w:sz="4" w:space="0" w:color="CE4275" w:themeColor="accent1"/>
          <w:bottom w:val="single" w:sz="4" w:space="0" w:color="CE4275" w:themeColor="accent1"/>
          <w:right w:val="single" w:sz="4" w:space="0" w:color="CE4275" w:themeColor="accent1"/>
          <w:insideH w:val="nil"/>
          <w:insideV w:val="nil"/>
        </w:tcBorders>
        <w:shd w:val="clear" w:color="auto" w:fill="CE4275" w:themeFill="accent1"/>
      </w:tcPr>
    </w:tblStylePr>
    <w:tblStylePr w:type="lastRow">
      <w:rPr>
        <w:b/>
        <w:bCs/>
      </w:rPr>
      <w:tblPr/>
      <w:tcPr>
        <w:tcBorders>
          <w:top w:val="double" w:sz="4" w:space="0" w:color="CE4275" w:themeColor="accent1"/>
        </w:tcBorders>
      </w:tcPr>
    </w:tblStylePr>
    <w:tblStylePr w:type="firstCol">
      <w:rPr>
        <w:b/>
        <w:bCs/>
      </w:rPr>
    </w:tblStylePr>
    <w:tblStylePr w:type="lastCol">
      <w:rPr>
        <w:b/>
        <w:bCs/>
      </w:rPr>
    </w:tblStylePr>
    <w:tblStylePr w:type="band1Vert">
      <w:tblPr/>
      <w:tcPr>
        <w:shd w:val="clear" w:color="auto" w:fill="F5D9E3" w:themeFill="accent1" w:themeFillTint="33"/>
      </w:tcPr>
    </w:tblStylePr>
    <w:tblStylePr w:type="band1Horz">
      <w:tblPr/>
      <w:tcPr>
        <w:shd w:val="clear" w:color="auto" w:fill="F5D9E3" w:themeFill="accent1" w:themeFillTint="33"/>
      </w:tcPr>
    </w:tblStylePr>
  </w:style>
  <w:style w:type="character" w:customStyle="1" w:styleId="Ttulo1Char">
    <w:name w:val="Título 1 Char"/>
    <w:basedOn w:val="Fontepargpadro"/>
    <w:link w:val="Ttulo1"/>
    <w:uiPriority w:val="9"/>
    <w:rsid w:val="00FB677F"/>
    <w:rPr>
      <w:rFonts w:asciiTheme="majorHAnsi" w:eastAsiaTheme="majorEastAsia" w:hAnsiTheme="majorHAnsi" w:cstheme="majorBidi"/>
      <w:color w:val="A12A55" w:themeColor="accent1" w:themeShade="BF"/>
      <w:sz w:val="32"/>
      <w:szCs w:val="32"/>
      <w:lang w:val="pt-BR"/>
    </w:rPr>
  </w:style>
  <w:style w:type="character" w:customStyle="1" w:styleId="TtuloChar">
    <w:name w:val="Título Char"/>
    <w:basedOn w:val="Fontepargpadro"/>
    <w:link w:val="Ttulo"/>
    <w:uiPriority w:val="10"/>
    <w:rsid w:val="00FB677F"/>
    <w:rPr>
      <w:rFonts w:asciiTheme="majorHAnsi" w:eastAsiaTheme="majorEastAsia" w:hAnsiTheme="majorHAnsi" w:cstheme="majorBidi"/>
      <w:color w:val="CE4275" w:themeColor="accent1"/>
      <w:spacing w:val="-10"/>
      <w:sz w:val="56"/>
      <w:szCs w:val="56"/>
      <w:lang w:val="pt-BR"/>
    </w:rPr>
  </w:style>
  <w:style w:type="paragraph" w:styleId="Sumrio1">
    <w:name w:val="toc 1"/>
    <w:basedOn w:val="Normal"/>
    <w:next w:val="Normal"/>
    <w:autoRedefine/>
    <w:uiPriority w:val="39"/>
    <w:unhideWhenUsed/>
    <w:rsid w:val="00193B5D"/>
    <w:pPr>
      <w:spacing w:after="100"/>
    </w:pPr>
  </w:style>
  <w:style w:type="paragraph" w:styleId="CabealhodoSumrio">
    <w:name w:val="TOC Heading"/>
    <w:basedOn w:val="Ttulo1"/>
    <w:next w:val="Normal"/>
    <w:uiPriority w:val="39"/>
    <w:unhideWhenUsed/>
    <w:qFormat/>
    <w:rsid w:val="00193B5D"/>
    <w:pPr>
      <w:spacing w:before="240" w:line="259" w:lineRule="auto"/>
      <w:outlineLvl w:val="9"/>
    </w:pPr>
    <w:rPr>
      <w:lang w:val="en-US"/>
    </w:rPr>
  </w:style>
  <w:style w:type="character" w:styleId="Nmerodepgina">
    <w:name w:val="page number"/>
    <w:basedOn w:val="Fontepargpadro"/>
    <w:uiPriority w:val="99"/>
    <w:unhideWhenUsed/>
    <w:rsid w:val="00C11647"/>
  </w:style>
  <w:style w:type="paragraph" w:styleId="Subttulo">
    <w:name w:val="Subtitle"/>
    <w:basedOn w:val="Normal"/>
    <w:next w:val="Normal"/>
    <w:uiPriority w:val="11"/>
    <w:qFormat/>
    <w:rsid w:val="006F32FA"/>
    <w:pPr>
      <w:keepNext/>
      <w:keepLines/>
      <w:spacing w:before="360" w:after="80"/>
    </w:pPr>
    <w:rPr>
      <w:rFonts w:ascii="Georgia" w:eastAsia="Georgia" w:hAnsi="Georgia" w:cs="Georgia"/>
      <w:i/>
      <w:color w:val="666666"/>
      <w:sz w:val="48"/>
      <w:szCs w:val="48"/>
    </w:rPr>
  </w:style>
  <w:style w:type="character" w:styleId="Refdecomentrio">
    <w:name w:val="annotation reference"/>
    <w:uiPriority w:val="99"/>
    <w:semiHidden/>
    <w:unhideWhenUsed/>
    <w:rsid w:val="006F32FA"/>
    <w:rPr>
      <w:sz w:val="16"/>
      <w:szCs w:val="16"/>
    </w:rPr>
  </w:style>
  <w:style w:type="paragraph" w:styleId="Assuntodocomentrio">
    <w:name w:val="annotation subject"/>
    <w:basedOn w:val="Textodecomentrio"/>
    <w:next w:val="Textodecomentrio"/>
    <w:link w:val="AssuntodocomentrioChar"/>
    <w:uiPriority w:val="99"/>
    <w:semiHidden/>
    <w:unhideWhenUsed/>
    <w:rsid w:val="006F32FA"/>
    <w:rPr>
      <w:b/>
      <w:bCs/>
    </w:rPr>
  </w:style>
  <w:style w:type="character" w:customStyle="1" w:styleId="AssuntodocomentrioChar">
    <w:name w:val="Assunto do comentário Char"/>
    <w:basedOn w:val="TextodecomentrioChar"/>
    <w:link w:val="Assuntodocomentrio"/>
    <w:uiPriority w:val="99"/>
    <w:semiHidden/>
    <w:rsid w:val="006F32FA"/>
    <w:rPr>
      <w:b/>
      <w:bCs/>
      <w:sz w:val="20"/>
      <w:szCs w:val="20"/>
    </w:rPr>
  </w:style>
  <w:style w:type="paragraph" w:styleId="Textodecomentrio">
    <w:name w:val="annotation text"/>
    <w:basedOn w:val="Normal"/>
    <w:link w:val="TextodecomentrioChar"/>
    <w:uiPriority w:val="99"/>
    <w:semiHidden/>
    <w:unhideWhenUsed/>
    <w:rsid w:val="006F32FA"/>
    <w:rPr>
      <w:sz w:val="20"/>
      <w:szCs w:val="20"/>
    </w:rPr>
  </w:style>
  <w:style w:type="character" w:customStyle="1" w:styleId="TextodecomentrioChar">
    <w:name w:val="Texto de comentário Char"/>
    <w:link w:val="Textodecomentrio"/>
    <w:uiPriority w:val="99"/>
    <w:semiHidden/>
    <w:rsid w:val="006F32FA"/>
    <w:rPr>
      <w:sz w:val="20"/>
      <w:szCs w:val="20"/>
    </w:rPr>
  </w:style>
  <w:style w:type="character" w:styleId="Nmerodelinha">
    <w:name w:val="line number"/>
    <w:basedOn w:val="Fontepargpadro"/>
    <w:uiPriority w:val="99"/>
    <w:semiHidden/>
    <w:unhideWhenUsed/>
    <w:rsid w:val="00631121"/>
  </w:style>
</w:styles>
</file>

<file path=word/webSettings.xml><?xml version="1.0" encoding="utf-8"?>
<w:webSettings xmlns:r="http://schemas.openxmlformats.org/officeDocument/2006/relationships" xmlns:w="http://schemas.openxmlformats.org/wordprocessingml/2006/main">
  <w:divs>
    <w:div w:id="234432757">
      <w:bodyDiv w:val="1"/>
      <w:marLeft w:val="0"/>
      <w:marRight w:val="0"/>
      <w:marTop w:val="0"/>
      <w:marBottom w:val="0"/>
      <w:divBdr>
        <w:top w:val="none" w:sz="0" w:space="0" w:color="auto"/>
        <w:left w:val="none" w:sz="0" w:space="0" w:color="auto"/>
        <w:bottom w:val="none" w:sz="0" w:space="0" w:color="auto"/>
        <w:right w:val="none" w:sz="0" w:space="0" w:color="auto"/>
      </w:divBdr>
    </w:div>
    <w:div w:id="381365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Personalizada 3">
      <a:dk1>
        <a:srgbClr val="2D4066"/>
      </a:dk1>
      <a:lt1>
        <a:sysClr val="window" lastClr="FFFFFF"/>
      </a:lt1>
      <a:dk2>
        <a:srgbClr val="53879C"/>
      </a:dk2>
      <a:lt2>
        <a:srgbClr val="87C4D2"/>
      </a:lt2>
      <a:accent1>
        <a:srgbClr val="CE4275"/>
      </a:accent1>
      <a:accent2>
        <a:srgbClr val="F7A91E"/>
      </a:accent2>
      <a:accent3>
        <a:srgbClr val="A5A5A5"/>
      </a:accent3>
      <a:accent4>
        <a:srgbClr val="FFC000"/>
      </a:accent4>
      <a:accent5>
        <a:srgbClr val="5B9BD5"/>
      </a:accent5>
      <a:accent6>
        <a:srgbClr val="70AD47"/>
      </a:accent6>
      <a:hlink>
        <a:srgbClr val="53879C"/>
      </a:hlink>
      <a:folHlink>
        <a:srgbClr val="53879C"/>
      </a:folHlink>
    </a:clrScheme>
    <a:fontScheme name="Personalizada 1">
      <a:majorFont>
        <a:latin typeface="Avenir Next LT Pro"/>
        <a:ea typeface=""/>
        <a:cs typeface=""/>
      </a:majorFont>
      <a:minorFont>
        <a:latin typeface="Avenir Next LT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dQ/z5198ayCyfbghNiBIufy/IQ==">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2158</Words>
  <Characters>11654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Leosetup@hotmail.com</Company>
  <LinksUpToDate>false</LinksUpToDate>
  <CharactersWithSpaces>13785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 Segantini</dc:creator>
  <cp:lastModifiedBy>RQ</cp:lastModifiedBy>
  <cp:revision>4</cp:revision>
  <cp:lastPrinted>2021-08-05T17:06:00Z</cp:lastPrinted>
  <dcterms:created xsi:type="dcterms:W3CDTF">2021-08-09T22:33:00Z</dcterms:created>
  <dcterms:modified xsi:type="dcterms:W3CDTF">2021-08-10T18:18:00Z</dcterms:modified>
</cp:coreProperties>
</file>